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A925" w14:textId="1CADEE21" w:rsidR="00642348" w:rsidRDefault="00C813D1" w:rsidP="00C813D1">
      <w:pPr>
        <w:pStyle w:val="BodyText"/>
        <w:jc w:val="right"/>
        <w:rPr>
          <w:rFonts w:ascii="Times New Roman"/>
          <w:i w:val="0"/>
          <w:sz w:val="20"/>
        </w:rPr>
      </w:pPr>
      <w:r w:rsidRPr="000300D2">
        <w:rPr>
          <w:rFonts w:ascii="Times New Roman" w:eastAsia="Times New Roman" w:hAnsi="Times New Roman"/>
          <w:lang w:eastAsia="en-GB"/>
        </w:rPr>
        <w:fldChar w:fldCharType="begin"/>
      </w:r>
      <w:r w:rsidR="00EF1C0B">
        <w:rPr>
          <w:rFonts w:ascii="Times New Roman" w:eastAsia="Times New Roman" w:hAnsi="Times New Roman"/>
          <w:lang w:eastAsia="en-GB"/>
        </w:rPr>
        <w:instrText xml:space="preserve"> INCLUDEPICTURE "\\\\svyfile6.ydh.yha.com\\var\\folders\\f0\\zwys816s68qcb0mjwc8f7zn80000gn\\T\\com.microsoft.Word\\WebArchiveCopyPasteTempFiles\\page1image46809920" \* MERGEFORMAT </w:instrText>
      </w:r>
      <w:r w:rsidRPr="000300D2">
        <w:rPr>
          <w:rFonts w:ascii="Times New Roman" w:eastAsia="Times New Roman" w:hAnsi="Times New Roman"/>
          <w:lang w:eastAsia="en-GB"/>
        </w:rPr>
        <w:fldChar w:fldCharType="separate"/>
      </w:r>
      <w:r w:rsidRPr="005E1BA0">
        <w:rPr>
          <w:rFonts w:ascii="Times New Roman" w:eastAsia="Times New Roman" w:hAnsi="Times New Roman"/>
        </w:rPr>
        <w:fldChar w:fldCharType="begin"/>
      </w:r>
      <w:r w:rsidR="00EF1C0B">
        <w:rPr>
          <w:rFonts w:ascii="Times New Roman" w:eastAsia="Times New Roman" w:hAnsi="Times New Roman"/>
        </w:rPr>
        <w:instrText xml:space="preserve"> INCLUDEPICTURE "\\\\svyfile6.ydh.yha.com\\var\\folders\\f0\\zwys816s68qcb0mjwc8f7zn80000gn\\T\\com.microsoft.Word\\WebArchiveCopyPasteTempFiles\\Elvington-Scouts-1024x468.jpg" \* MERGEFORMAT </w:instrText>
      </w:r>
      <w:r w:rsidRPr="005E1BA0">
        <w:rPr>
          <w:rFonts w:ascii="Times New Roman" w:eastAsia="Times New Roman" w:hAnsi="Times New Roman"/>
        </w:rPr>
        <w:fldChar w:fldCharType="separate"/>
      </w:r>
      <w:r w:rsidRPr="009F7695">
        <w:rPr>
          <w:rFonts w:ascii="Times New Roman" w:eastAsia="Times New Roman" w:hAnsi="Times New Roman"/>
          <w:noProof/>
        </w:rPr>
        <w:drawing>
          <wp:inline distT="0" distB="0" distL="0" distR="0" wp14:anchorId="1BA38552" wp14:editId="6B3E4EDD">
            <wp:extent cx="1917700" cy="927100"/>
            <wp:effectExtent l="0" t="0" r="0" b="0"/>
            <wp:docPr id="15" name="Picture 15" descr="A picture containing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company name&#10;&#10;Description automatically generate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BA0">
        <w:rPr>
          <w:rFonts w:ascii="Times New Roman" w:eastAsia="Times New Roman" w:hAnsi="Times New Roman"/>
        </w:rPr>
        <w:fldChar w:fldCharType="end"/>
      </w:r>
      <w:r w:rsidRPr="000300D2">
        <w:rPr>
          <w:rFonts w:ascii="Times New Roman" w:eastAsia="Times New Roman" w:hAnsi="Times New Roman"/>
          <w:lang w:eastAsia="en-GB"/>
        </w:rPr>
        <w:fldChar w:fldCharType="end"/>
      </w:r>
    </w:p>
    <w:p w14:paraId="625DC023" w14:textId="03BB9CDD" w:rsidR="00642348" w:rsidRDefault="00B75504" w:rsidP="00C813D1">
      <w:pPr>
        <w:pStyle w:val="Heading1"/>
        <w:ind w:left="0"/>
        <w:rPr>
          <w:color w:val="006EE0"/>
        </w:rPr>
      </w:pPr>
      <w:bookmarkStart w:id="0" w:name="_TOC_250004"/>
      <w:r>
        <w:rPr>
          <w:color w:val="006EE0"/>
        </w:rPr>
        <w:t>Group</w:t>
      </w:r>
      <w:r>
        <w:rPr>
          <w:color w:val="006EE0"/>
          <w:spacing w:val="-17"/>
        </w:rPr>
        <w:t xml:space="preserve"> </w:t>
      </w:r>
      <w:r>
        <w:rPr>
          <w:color w:val="006EE0"/>
        </w:rPr>
        <w:t>Inclusion</w:t>
      </w:r>
      <w:r>
        <w:rPr>
          <w:color w:val="006EE0"/>
          <w:spacing w:val="-16"/>
        </w:rPr>
        <w:t xml:space="preserve"> </w:t>
      </w:r>
      <w:bookmarkEnd w:id="0"/>
      <w:r>
        <w:rPr>
          <w:color w:val="006EE0"/>
        </w:rPr>
        <w:t>Policy</w:t>
      </w:r>
    </w:p>
    <w:p w14:paraId="25CE2BEC" w14:textId="77777777" w:rsidR="00C813D1" w:rsidRDefault="00C813D1">
      <w:pPr>
        <w:pStyle w:val="Heading1"/>
      </w:pPr>
    </w:p>
    <w:p w14:paraId="41A0F70D" w14:textId="7C915032" w:rsidR="00642348" w:rsidRDefault="00B75504">
      <w:pPr>
        <w:pStyle w:val="Heading4"/>
        <w:spacing w:before="45"/>
        <w:ind w:left="101" w:firstLine="0"/>
      </w:pPr>
      <w:r>
        <w:rPr>
          <w:w w:val="105"/>
        </w:rPr>
        <w:t>Approved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w w:val="105"/>
        </w:rPr>
        <w:t>Executive</w:t>
      </w:r>
      <w:r>
        <w:rPr>
          <w:spacing w:val="-11"/>
          <w:w w:val="105"/>
        </w:rPr>
        <w:t xml:space="preserve"> </w:t>
      </w:r>
      <w:r>
        <w:rPr>
          <w:w w:val="105"/>
        </w:rPr>
        <w:t>Committee</w:t>
      </w:r>
      <w:r>
        <w:rPr>
          <w:spacing w:val="-12"/>
          <w:w w:val="105"/>
        </w:rPr>
        <w:t xml:space="preserve"> </w:t>
      </w:r>
      <w:r w:rsidR="006C7CC1">
        <w:rPr>
          <w:spacing w:val="-12"/>
          <w:w w:val="105"/>
        </w:rPr>
        <w:t xml:space="preserve">  Date:</w:t>
      </w:r>
    </w:p>
    <w:p w14:paraId="57327C9F" w14:textId="77777777" w:rsidR="00642348" w:rsidRDefault="00642348">
      <w:pPr>
        <w:pStyle w:val="BodyText"/>
        <w:rPr>
          <w:rFonts w:ascii="Arial Unicode MS"/>
          <w:i w:val="0"/>
          <w:sz w:val="26"/>
        </w:rPr>
      </w:pPr>
    </w:p>
    <w:p w14:paraId="46E3C3DE" w14:textId="77777777" w:rsidR="00642348" w:rsidRDefault="00642348">
      <w:pPr>
        <w:pStyle w:val="BodyText"/>
        <w:spacing w:before="12"/>
        <w:rPr>
          <w:rFonts w:ascii="Arial Unicode MS"/>
          <w:i w:val="0"/>
          <w:sz w:val="38"/>
        </w:rPr>
      </w:pPr>
    </w:p>
    <w:p w14:paraId="2ADDE8E7" w14:textId="77777777" w:rsidR="00642348" w:rsidRDefault="00B75504">
      <w:pPr>
        <w:ind w:left="101"/>
        <w:rPr>
          <w:b/>
          <w:sz w:val="25"/>
        </w:rPr>
      </w:pPr>
      <w:r>
        <w:rPr>
          <w:b/>
          <w:color w:val="006EE0"/>
          <w:sz w:val="25"/>
        </w:rPr>
        <w:t>Contents</w:t>
      </w:r>
    </w:p>
    <w:sdt>
      <w:sdtPr>
        <w:rPr>
          <w:rFonts w:ascii="Arial" w:eastAsia="Arial" w:hAnsi="Arial" w:cs="Arial"/>
          <w:sz w:val="22"/>
          <w:szCs w:val="22"/>
        </w:rPr>
        <w:id w:val="-2069023586"/>
        <w:docPartObj>
          <w:docPartGallery w:val="Table of Contents"/>
          <w:docPartUnique/>
        </w:docPartObj>
      </w:sdtPr>
      <w:sdtEndPr/>
      <w:sdtContent>
        <w:p w14:paraId="1E3CA3D0" w14:textId="77777777" w:rsidR="00642348" w:rsidRDefault="00B75504">
          <w:pPr>
            <w:pStyle w:val="TOC1"/>
            <w:tabs>
              <w:tab w:val="right" w:pos="9196"/>
            </w:tabs>
          </w:pPr>
          <w:r>
            <w:fldChar w:fldCharType="begin"/>
          </w:r>
          <w:r>
            <w:instrText xml:space="preserve">TOC \o "1-3" \h \z \u </w:instrText>
          </w:r>
          <w:r>
            <w:fldChar w:fldCharType="separate"/>
          </w:r>
          <w:hyperlink w:anchor="_TOC_250004" w:history="1">
            <w:r>
              <w:rPr>
                <w:w w:val="105"/>
              </w:rPr>
              <w:t>Group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Inclusion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Policy.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1</w:t>
            </w:r>
          </w:hyperlink>
        </w:p>
        <w:p w14:paraId="17651764" w14:textId="77777777" w:rsidR="00642348" w:rsidRDefault="00EF1C0B">
          <w:pPr>
            <w:pStyle w:val="TOC2"/>
            <w:tabs>
              <w:tab w:val="right" w:pos="9196"/>
            </w:tabs>
          </w:pPr>
          <w:hyperlink w:anchor="_TOC_250003" w:history="1">
            <w:r w:rsidR="00B75504">
              <w:rPr>
                <w:w w:val="105"/>
              </w:rPr>
              <w:t>Version</w:t>
            </w:r>
            <w:r w:rsidR="00B75504">
              <w:rPr>
                <w:spacing w:val="-6"/>
                <w:w w:val="105"/>
              </w:rPr>
              <w:t xml:space="preserve"> </w:t>
            </w:r>
            <w:r w:rsidR="00B75504">
              <w:rPr>
                <w:w w:val="105"/>
              </w:rPr>
              <w:t>Control</w:t>
            </w:r>
            <w:r w:rsidR="00B75504">
              <w:rPr>
                <w:rFonts w:ascii="Times New Roman"/>
                <w:w w:val="105"/>
              </w:rPr>
              <w:tab/>
            </w:r>
            <w:r w:rsidR="00B75504">
              <w:rPr>
                <w:w w:val="105"/>
              </w:rPr>
              <w:t>1</w:t>
            </w:r>
          </w:hyperlink>
        </w:p>
        <w:p w14:paraId="1C3F0CFB" w14:textId="77777777" w:rsidR="00642348" w:rsidRDefault="00EF1C0B">
          <w:pPr>
            <w:pStyle w:val="TOC2"/>
            <w:tabs>
              <w:tab w:val="right" w:pos="9196"/>
            </w:tabs>
          </w:pPr>
          <w:hyperlink w:anchor="_TOC_250002" w:history="1">
            <w:r w:rsidR="00B75504">
              <w:rPr>
                <w:w w:val="105"/>
              </w:rPr>
              <w:t>Inclusion</w:t>
            </w:r>
            <w:r w:rsidR="00B75504">
              <w:rPr>
                <w:rFonts w:ascii="Times New Roman"/>
                <w:w w:val="105"/>
              </w:rPr>
              <w:tab/>
            </w:r>
            <w:r w:rsidR="00B75504">
              <w:rPr>
                <w:w w:val="105"/>
              </w:rPr>
              <w:t>2</w:t>
            </w:r>
          </w:hyperlink>
        </w:p>
        <w:p w14:paraId="39E1AEC2" w14:textId="77777777" w:rsidR="00642348" w:rsidRDefault="00EF1C0B">
          <w:pPr>
            <w:pStyle w:val="TOC3"/>
            <w:tabs>
              <w:tab w:val="right" w:pos="9196"/>
            </w:tabs>
            <w:spacing w:before="54"/>
            <w:rPr>
              <w:rFonts w:ascii="Arial Unicode MS"/>
              <w:i w:val="0"/>
            </w:rPr>
          </w:pPr>
          <w:hyperlink w:anchor="_TOC_250001" w:history="1">
            <w:r w:rsidR="00B75504">
              <w:rPr>
                <w:w w:val="105"/>
              </w:rPr>
              <w:t>Reasonable</w:t>
            </w:r>
            <w:r w:rsidR="00B75504">
              <w:rPr>
                <w:spacing w:val="-5"/>
                <w:w w:val="105"/>
              </w:rPr>
              <w:t xml:space="preserve"> </w:t>
            </w:r>
            <w:r w:rsidR="00B75504">
              <w:rPr>
                <w:w w:val="105"/>
              </w:rPr>
              <w:t>Adjustments</w:t>
            </w:r>
            <w:r w:rsidR="00B75504">
              <w:rPr>
                <w:rFonts w:ascii="Times New Roman"/>
                <w:w w:val="105"/>
              </w:rPr>
              <w:tab/>
            </w:r>
            <w:r w:rsidR="00B75504">
              <w:rPr>
                <w:rFonts w:ascii="Arial Unicode MS"/>
                <w:i w:val="0"/>
                <w:w w:val="105"/>
              </w:rPr>
              <w:t>2</w:t>
            </w:r>
          </w:hyperlink>
        </w:p>
        <w:p w14:paraId="21FA1D73" w14:textId="77777777" w:rsidR="00642348" w:rsidRDefault="00EF1C0B">
          <w:pPr>
            <w:pStyle w:val="TOC3"/>
            <w:tabs>
              <w:tab w:val="right" w:pos="9196"/>
            </w:tabs>
            <w:rPr>
              <w:rFonts w:ascii="Arial Unicode MS"/>
              <w:i w:val="0"/>
            </w:rPr>
          </w:pPr>
          <w:hyperlink w:anchor="_TOC_250000" w:history="1">
            <w:r w:rsidR="00B75504">
              <w:rPr>
                <w:w w:val="105"/>
              </w:rPr>
              <w:t>Leaders</w:t>
            </w:r>
            <w:r w:rsidR="00B75504">
              <w:rPr>
                <w:spacing w:val="-6"/>
                <w:w w:val="105"/>
              </w:rPr>
              <w:t xml:space="preserve"> </w:t>
            </w:r>
            <w:r w:rsidR="00B75504">
              <w:rPr>
                <w:w w:val="105"/>
              </w:rPr>
              <w:t>and</w:t>
            </w:r>
            <w:r w:rsidR="00B75504">
              <w:rPr>
                <w:spacing w:val="-6"/>
                <w:w w:val="105"/>
              </w:rPr>
              <w:t xml:space="preserve"> </w:t>
            </w:r>
            <w:r w:rsidR="00B75504">
              <w:rPr>
                <w:w w:val="105"/>
              </w:rPr>
              <w:t>other</w:t>
            </w:r>
            <w:r w:rsidR="00B75504">
              <w:rPr>
                <w:spacing w:val="-6"/>
                <w:w w:val="105"/>
              </w:rPr>
              <w:t xml:space="preserve"> </w:t>
            </w:r>
            <w:r w:rsidR="00B75504">
              <w:rPr>
                <w:w w:val="105"/>
              </w:rPr>
              <w:t>volunteers</w:t>
            </w:r>
            <w:r w:rsidR="00B75504">
              <w:rPr>
                <w:rFonts w:ascii="Times New Roman"/>
                <w:w w:val="105"/>
              </w:rPr>
              <w:tab/>
            </w:r>
            <w:r w:rsidR="00B75504">
              <w:rPr>
                <w:rFonts w:ascii="Arial Unicode MS"/>
                <w:i w:val="0"/>
                <w:w w:val="105"/>
              </w:rPr>
              <w:t>2</w:t>
            </w:r>
          </w:hyperlink>
        </w:p>
        <w:p w14:paraId="13487782" w14:textId="77777777" w:rsidR="00642348" w:rsidRDefault="00B75504">
          <w:pPr>
            <w:rPr>
              <w:rFonts w:ascii="Arial Unicode MS"/>
              <w:sz w:val="26"/>
            </w:rPr>
          </w:pPr>
          <w:r>
            <w:fldChar w:fldCharType="end"/>
          </w:r>
        </w:p>
      </w:sdtContent>
    </w:sdt>
    <w:p w14:paraId="5E1D6894" w14:textId="77777777" w:rsidR="00642348" w:rsidRDefault="00642348">
      <w:pPr>
        <w:pStyle w:val="BodyText"/>
        <w:rPr>
          <w:rFonts w:ascii="Arial Unicode MS"/>
          <w:i w:val="0"/>
          <w:sz w:val="26"/>
        </w:rPr>
      </w:pPr>
    </w:p>
    <w:p w14:paraId="2941D201" w14:textId="77777777" w:rsidR="00642348" w:rsidRDefault="00642348">
      <w:pPr>
        <w:pStyle w:val="BodyText"/>
        <w:rPr>
          <w:rFonts w:ascii="Arial Unicode MS"/>
          <w:i w:val="0"/>
          <w:sz w:val="26"/>
        </w:rPr>
      </w:pPr>
    </w:p>
    <w:p w14:paraId="5D223AD7" w14:textId="77777777" w:rsidR="00642348" w:rsidRDefault="00642348">
      <w:pPr>
        <w:pStyle w:val="BodyText"/>
        <w:rPr>
          <w:rFonts w:ascii="Arial Unicode MS"/>
          <w:i w:val="0"/>
          <w:sz w:val="26"/>
        </w:rPr>
      </w:pPr>
    </w:p>
    <w:p w14:paraId="05383914" w14:textId="77777777" w:rsidR="00642348" w:rsidRDefault="00642348">
      <w:pPr>
        <w:pStyle w:val="BodyText"/>
        <w:rPr>
          <w:rFonts w:ascii="Arial Unicode MS"/>
          <w:i w:val="0"/>
          <w:sz w:val="26"/>
        </w:rPr>
      </w:pPr>
    </w:p>
    <w:p w14:paraId="58F2681D" w14:textId="77777777" w:rsidR="00642348" w:rsidRDefault="00642348">
      <w:pPr>
        <w:pStyle w:val="BodyText"/>
        <w:rPr>
          <w:rFonts w:ascii="Arial Unicode MS"/>
          <w:i w:val="0"/>
          <w:sz w:val="26"/>
        </w:rPr>
      </w:pPr>
    </w:p>
    <w:p w14:paraId="6691150C" w14:textId="77777777" w:rsidR="00642348" w:rsidRDefault="00642348">
      <w:pPr>
        <w:pStyle w:val="BodyText"/>
        <w:spacing w:before="8"/>
        <w:rPr>
          <w:rFonts w:ascii="Arial Unicode MS"/>
          <w:i w:val="0"/>
          <w:sz w:val="20"/>
        </w:rPr>
      </w:pPr>
    </w:p>
    <w:p w14:paraId="66E15881" w14:textId="77777777" w:rsidR="00642348" w:rsidRDefault="00B75504">
      <w:pPr>
        <w:pStyle w:val="Heading2"/>
      </w:pPr>
      <w:bookmarkStart w:id="1" w:name="_TOC_250003"/>
      <w:r>
        <w:rPr>
          <w:color w:val="006EE0"/>
        </w:rPr>
        <w:t>Version</w:t>
      </w:r>
      <w:r>
        <w:rPr>
          <w:color w:val="006EE0"/>
          <w:spacing w:val="13"/>
        </w:rPr>
        <w:t xml:space="preserve"> </w:t>
      </w:r>
      <w:bookmarkEnd w:id="1"/>
      <w:r>
        <w:rPr>
          <w:color w:val="006EE0"/>
        </w:rPr>
        <w:t>Control</w:t>
      </w:r>
    </w:p>
    <w:p w14:paraId="6E0D4353" w14:textId="77777777" w:rsidR="00642348" w:rsidRDefault="00642348">
      <w:pPr>
        <w:pStyle w:val="BodyText"/>
        <w:spacing w:before="4"/>
        <w:rPr>
          <w:b/>
          <w:i w:val="0"/>
          <w:sz w:val="5"/>
        </w:rPr>
      </w:pPr>
    </w:p>
    <w:tbl>
      <w:tblPr>
        <w:tblW w:w="0" w:type="auto"/>
        <w:tblInd w:w="113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1"/>
        <w:gridCol w:w="3033"/>
        <w:gridCol w:w="3033"/>
      </w:tblGrid>
      <w:tr w:rsidR="00642348" w14:paraId="3824B29C" w14:textId="77777777">
        <w:trPr>
          <w:trHeight w:val="285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</w:tcPr>
          <w:p w14:paraId="0DDCA7AA" w14:textId="77777777" w:rsidR="00642348" w:rsidRDefault="00B75504">
            <w:pPr>
              <w:pStyle w:val="TableParagraph"/>
              <w:spacing w:before="29"/>
              <w:ind w:left="10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Version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</w:tcPr>
          <w:p w14:paraId="6518D66F" w14:textId="77777777" w:rsidR="00642348" w:rsidRDefault="00B75504">
            <w:pPr>
              <w:pStyle w:val="TableParagraph"/>
              <w:spacing w:before="29"/>
              <w:ind w:left="10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Author/ Editor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</w:tcPr>
          <w:p w14:paraId="04E74A94" w14:textId="77777777" w:rsidR="00642348" w:rsidRDefault="00B75504">
            <w:pPr>
              <w:pStyle w:val="TableParagraph"/>
              <w:spacing w:before="29"/>
              <w:ind w:left="10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Release</w:t>
            </w:r>
            <w:r>
              <w:rPr>
                <w:b/>
                <w:color w:val="FFFFFF"/>
                <w:spacing w:val="-7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Date</w:t>
            </w:r>
          </w:p>
        </w:tc>
      </w:tr>
      <w:tr w:rsidR="00642348" w14:paraId="582DC244" w14:textId="77777777">
        <w:trPr>
          <w:trHeight w:val="265"/>
        </w:trPr>
        <w:tc>
          <w:tcPr>
            <w:tcW w:w="3031" w:type="dxa"/>
            <w:tcBorders>
              <w:top w:val="nil"/>
            </w:tcBorders>
            <w:shd w:val="clear" w:color="auto" w:fill="D9E2F3"/>
          </w:tcPr>
          <w:p w14:paraId="0F741440" w14:textId="77777777" w:rsidR="00642348" w:rsidRDefault="00B75504">
            <w:pPr>
              <w:pStyle w:val="TableParagraph"/>
              <w:spacing w:before="20"/>
              <w:ind w:left="104"/>
              <w:rPr>
                <w:b/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>1.0</w:t>
            </w:r>
          </w:p>
          <w:p w14:paraId="72E4CFE7" w14:textId="7EAC4C20" w:rsidR="008867D4" w:rsidRDefault="008867D4">
            <w:pPr>
              <w:pStyle w:val="TableParagraph"/>
              <w:spacing w:before="20"/>
              <w:ind w:left="10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2.0</w:t>
            </w:r>
          </w:p>
        </w:tc>
        <w:tc>
          <w:tcPr>
            <w:tcW w:w="3033" w:type="dxa"/>
            <w:tcBorders>
              <w:top w:val="nil"/>
            </w:tcBorders>
            <w:shd w:val="clear" w:color="auto" w:fill="D9E2F3"/>
          </w:tcPr>
          <w:p w14:paraId="310278AD" w14:textId="77777777" w:rsidR="00642348" w:rsidRDefault="006C7CC1">
            <w:pPr>
              <w:pStyle w:val="TableParagraph"/>
              <w:spacing w:line="246" w:lineRule="exact"/>
              <w:ind w:left="104"/>
              <w:rPr>
                <w:rFonts w:ascii="Arial Unicode MS"/>
                <w:sz w:val="19"/>
              </w:rPr>
            </w:pPr>
            <w:r>
              <w:rPr>
                <w:rFonts w:ascii="Arial Unicode MS"/>
                <w:sz w:val="19"/>
              </w:rPr>
              <w:t>Alison Stead</w:t>
            </w:r>
          </w:p>
          <w:p w14:paraId="4F08CAD3" w14:textId="68372FE9" w:rsidR="008867D4" w:rsidRDefault="008867D4">
            <w:pPr>
              <w:pStyle w:val="TableParagraph"/>
              <w:spacing w:line="246" w:lineRule="exact"/>
              <w:ind w:left="104"/>
              <w:rPr>
                <w:rFonts w:ascii="Arial Unicode MS"/>
                <w:sz w:val="19"/>
              </w:rPr>
            </w:pPr>
            <w:r>
              <w:rPr>
                <w:rFonts w:ascii="Arial Unicode MS"/>
                <w:sz w:val="19"/>
              </w:rPr>
              <w:t>Alison Stead</w:t>
            </w:r>
          </w:p>
        </w:tc>
        <w:tc>
          <w:tcPr>
            <w:tcW w:w="3033" w:type="dxa"/>
            <w:tcBorders>
              <w:top w:val="nil"/>
            </w:tcBorders>
            <w:shd w:val="clear" w:color="auto" w:fill="D9E2F3"/>
          </w:tcPr>
          <w:p w14:paraId="35E312D9" w14:textId="77777777" w:rsidR="00642348" w:rsidRDefault="00642348">
            <w:pPr>
              <w:pStyle w:val="TableParagraph"/>
              <w:spacing w:line="246" w:lineRule="exact"/>
              <w:ind w:left="104"/>
              <w:rPr>
                <w:rFonts w:ascii="Arial Unicode MS"/>
                <w:sz w:val="19"/>
              </w:rPr>
            </w:pPr>
          </w:p>
          <w:p w14:paraId="1F59EEE0" w14:textId="5F6B06E5" w:rsidR="008867D4" w:rsidRDefault="008867D4">
            <w:pPr>
              <w:pStyle w:val="TableParagraph"/>
              <w:spacing w:line="246" w:lineRule="exact"/>
              <w:ind w:left="104"/>
              <w:rPr>
                <w:rFonts w:ascii="Arial Unicode MS"/>
                <w:sz w:val="19"/>
              </w:rPr>
            </w:pPr>
            <w:r>
              <w:rPr>
                <w:rFonts w:ascii="Arial Unicode MS"/>
                <w:sz w:val="19"/>
              </w:rPr>
              <w:t>06.01.23</w:t>
            </w:r>
          </w:p>
        </w:tc>
      </w:tr>
    </w:tbl>
    <w:p w14:paraId="6EA1E88F" w14:textId="2BBC9929" w:rsidR="00642348" w:rsidRDefault="00642348">
      <w:pPr>
        <w:pStyle w:val="BodyText"/>
        <w:rPr>
          <w:b/>
          <w:i w:val="0"/>
          <w:sz w:val="20"/>
        </w:rPr>
      </w:pPr>
    </w:p>
    <w:p w14:paraId="7D4C839F" w14:textId="7B6260C5" w:rsidR="00C813D1" w:rsidRDefault="00C813D1">
      <w:pPr>
        <w:pStyle w:val="BodyText"/>
        <w:rPr>
          <w:b/>
          <w:i w:val="0"/>
          <w:sz w:val="20"/>
        </w:rPr>
      </w:pPr>
    </w:p>
    <w:p w14:paraId="08276912" w14:textId="77777777" w:rsidR="00C813D1" w:rsidRDefault="00C813D1">
      <w:pPr>
        <w:pStyle w:val="BodyText"/>
        <w:rPr>
          <w:b/>
          <w:i w:val="0"/>
          <w:sz w:val="20"/>
        </w:rPr>
      </w:pPr>
    </w:p>
    <w:p w14:paraId="5463B6D3" w14:textId="77777777" w:rsidR="00642348" w:rsidRDefault="00642348">
      <w:pPr>
        <w:pStyle w:val="BodyText"/>
        <w:spacing w:before="2"/>
        <w:rPr>
          <w:b/>
          <w:i w:val="0"/>
          <w:sz w:val="11"/>
        </w:rPr>
      </w:pPr>
    </w:p>
    <w:p w14:paraId="6435F2F8" w14:textId="77777777" w:rsidR="00642348" w:rsidRDefault="00642348" w:rsidP="003B750B">
      <w:pPr>
        <w:jc w:val="center"/>
        <w:rPr>
          <w:sz w:val="15"/>
        </w:rPr>
        <w:sectPr w:rsidR="006423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580" w:right="1280" w:bottom="280" w:left="1300" w:header="720" w:footer="720" w:gutter="0"/>
          <w:cols w:space="720"/>
        </w:sectPr>
      </w:pPr>
    </w:p>
    <w:p w14:paraId="5AF12D97" w14:textId="77777777" w:rsidR="00642348" w:rsidRDefault="00B75504" w:rsidP="003B750B">
      <w:pPr>
        <w:pStyle w:val="Heading2"/>
        <w:spacing w:before="121"/>
        <w:ind w:left="0"/>
      </w:pPr>
      <w:bookmarkStart w:id="2" w:name="_TOC_250002"/>
      <w:bookmarkEnd w:id="2"/>
      <w:r>
        <w:rPr>
          <w:color w:val="006EE0"/>
        </w:rPr>
        <w:lastRenderedPageBreak/>
        <w:t>Inclusion</w:t>
      </w:r>
    </w:p>
    <w:p w14:paraId="716EED9E" w14:textId="52D8DC67" w:rsidR="00642348" w:rsidRDefault="00B75504">
      <w:pPr>
        <w:pStyle w:val="Heading4"/>
        <w:spacing w:before="64" w:line="206" w:lineRule="auto"/>
        <w:ind w:left="101" w:firstLine="0"/>
      </w:pPr>
      <w:r>
        <w:t>This</w:t>
      </w:r>
      <w:r>
        <w:rPr>
          <w:spacing w:val="13"/>
        </w:rPr>
        <w:t xml:space="preserve"> </w:t>
      </w:r>
      <w:r>
        <w:t>Document</w:t>
      </w:r>
      <w:r>
        <w:rPr>
          <w:spacing w:val="12"/>
        </w:rPr>
        <w:t xml:space="preserve"> </w:t>
      </w:r>
      <w:r>
        <w:t>sets</w:t>
      </w:r>
      <w:r>
        <w:rPr>
          <w:spacing w:val="13"/>
        </w:rPr>
        <w:t xml:space="preserve"> </w:t>
      </w:r>
      <w:r>
        <w:t>out</w:t>
      </w:r>
      <w:r>
        <w:rPr>
          <w:spacing w:val="12"/>
        </w:rPr>
        <w:t xml:space="preserve"> </w:t>
      </w:r>
      <w:r w:rsidR="003B750B">
        <w:t>Elvington</w:t>
      </w:r>
      <w:r>
        <w:rPr>
          <w:spacing w:val="10"/>
        </w:rPr>
        <w:t xml:space="preserve"> </w:t>
      </w:r>
      <w:r>
        <w:t>Scout</w:t>
      </w:r>
      <w:r>
        <w:rPr>
          <w:spacing w:val="10"/>
        </w:rPr>
        <w:t xml:space="preserve"> </w:t>
      </w:r>
      <w:r>
        <w:t>Group’s</w:t>
      </w:r>
      <w:r>
        <w:rPr>
          <w:spacing w:val="10"/>
        </w:rPr>
        <w:t xml:space="preserve"> </w:t>
      </w:r>
      <w:r>
        <w:t>(referred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point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document</w:t>
      </w:r>
      <w:r>
        <w:rPr>
          <w:spacing w:val="12"/>
        </w:rPr>
        <w:t xml:space="preserve"> </w:t>
      </w:r>
      <w:proofErr w:type="gramStart"/>
      <w:r>
        <w:t>as</w:t>
      </w:r>
      <w:r w:rsidR="006C7CC1">
        <w:t xml:space="preserve"> </w:t>
      </w:r>
      <w:r>
        <w:rPr>
          <w:spacing w:val="-49"/>
        </w:rPr>
        <w:t xml:space="preserve"> </w:t>
      </w:r>
      <w:r>
        <w:rPr>
          <w:w w:val="105"/>
        </w:rPr>
        <w:t>“</w:t>
      </w:r>
      <w:proofErr w:type="gramEnd"/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Group”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“</w:t>
      </w:r>
      <w:r w:rsidR="003B750B">
        <w:rPr>
          <w:w w:val="105"/>
        </w:rPr>
        <w:t>Elvington</w:t>
      </w:r>
      <w:r>
        <w:rPr>
          <w:spacing w:val="-7"/>
          <w:w w:val="105"/>
        </w:rPr>
        <w:t xml:space="preserve"> </w:t>
      </w:r>
      <w:r>
        <w:rPr>
          <w:w w:val="105"/>
        </w:rPr>
        <w:t>Scouts”)</w:t>
      </w:r>
      <w:r>
        <w:rPr>
          <w:spacing w:val="-5"/>
          <w:w w:val="105"/>
        </w:rPr>
        <w:t xml:space="preserve"> </w:t>
      </w:r>
      <w:r>
        <w:rPr>
          <w:w w:val="105"/>
        </w:rPr>
        <w:t>commitment</w:t>
      </w:r>
      <w:r>
        <w:rPr>
          <w:spacing w:val="-6"/>
          <w:w w:val="105"/>
        </w:rPr>
        <w:t xml:space="preserve"> </w:t>
      </w:r>
      <w:r>
        <w:rPr>
          <w:w w:val="105"/>
        </w:rPr>
        <w:t>to:</w:t>
      </w:r>
    </w:p>
    <w:p w14:paraId="479EB897" w14:textId="77777777" w:rsidR="00642348" w:rsidRDefault="00B75504">
      <w:pPr>
        <w:pStyle w:val="Heading4"/>
        <w:numPr>
          <w:ilvl w:val="0"/>
          <w:numId w:val="3"/>
        </w:numPr>
        <w:tabs>
          <w:tab w:val="left" w:pos="802"/>
        </w:tabs>
        <w:spacing w:before="127" w:line="298" w:lineRule="exact"/>
      </w:pPr>
      <w:r>
        <w:rPr>
          <w:spacing w:val="-1"/>
          <w:w w:val="105"/>
        </w:rPr>
        <w:t>Uphold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fundamental</w:t>
      </w:r>
      <w:r>
        <w:rPr>
          <w:spacing w:val="-12"/>
          <w:w w:val="105"/>
        </w:rPr>
        <w:t xml:space="preserve"> </w:t>
      </w:r>
      <w:r>
        <w:rPr>
          <w:w w:val="105"/>
        </w:rPr>
        <w:t>values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Scouting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respect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Inclusion</w:t>
      </w:r>
    </w:p>
    <w:p w14:paraId="2F1C4BCD" w14:textId="77777777" w:rsidR="00642348" w:rsidRDefault="00B75504">
      <w:pPr>
        <w:pStyle w:val="Heading4"/>
        <w:numPr>
          <w:ilvl w:val="0"/>
          <w:numId w:val="3"/>
        </w:numPr>
        <w:tabs>
          <w:tab w:val="left" w:pos="802"/>
        </w:tabs>
        <w:spacing w:before="13" w:line="192" w:lineRule="auto"/>
        <w:ind w:right="558"/>
      </w:pPr>
      <w:r>
        <w:rPr>
          <w:w w:val="105"/>
        </w:rPr>
        <w:t>Work</w:t>
      </w:r>
      <w:r>
        <w:rPr>
          <w:spacing w:val="-7"/>
          <w:w w:val="105"/>
        </w:rPr>
        <w:t xml:space="preserve"> </w:t>
      </w:r>
      <w:r>
        <w:rPr>
          <w:w w:val="105"/>
        </w:rPr>
        <w:t>closely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parents/</w:t>
      </w:r>
      <w:proofErr w:type="spellStart"/>
      <w:r>
        <w:rPr>
          <w:w w:val="105"/>
        </w:rPr>
        <w:t>carers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our</w:t>
      </w:r>
      <w:r>
        <w:rPr>
          <w:spacing w:val="-10"/>
          <w:w w:val="105"/>
        </w:rPr>
        <w:t xml:space="preserve"> </w:t>
      </w:r>
      <w:r>
        <w:rPr>
          <w:w w:val="105"/>
        </w:rPr>
        <w:t>young</w:t>
      </w:r>
      <w:r>
        <w:rPr>
          <w:spacing w:val="-8"/>
          <w:w w:val="105"/>
        </w:rPr>
        <w:t xml:space="preserve"> </w:t>
      </w:r>
      <w:r>
        <w:rPr>
          <w:w w:val="105"/>
        </w:rPr>
        <w:t>people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additional</w:t>
      </w:r>
      <w:r>
        <w:rPr>
          <w:spacing w:val="-8"/>
          <w:w w:val="105"/>
        </w:rPr>
        <w:t xml:space="preserve"> </w:t>
      </w:r>
      <w:r>
        <w:rPr>
          <w:w w:val="105"/>
        </w:rPr>
        <w:t>needs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improve</w:t>
      </w:r>
      <w:r>
        <w:rPr>
          <w:spacing w:val="-7"/>
          <w:w w:val="105"/>
        </w:rPr>
        <w:t xml:space="preserve"> </w:t>
      </w:r>
      <w:r>
        <w:rPr>
          <w:w w:val="105"/>
        </w:rPr>
        <w:t>their</w:t>
      </w:r>
      <w:r>
        <w:rPr>
          <w:spacing w:val="-52"/>
          <w:w w:val="105"/>
        </w:rPr>
        <w:t xml:space="preserve"> </w:t>
      </w:r>
      <w:r>
        <w:rPr>
          <w:w w:val="105"/>
        </w:rPr>
        <w:t>Scouting</w:t>
      </w:r>
      <w:r>
        <w:rPr>
          <w:spacing w:val="-6"/>
          <w:w w:val="105"/>
        </w:rPr>
        <w:t xml:space="preserve"> </w:t>
      </w:r>
      <w:r>
        <w:rPr>
          <w:w w:val="105"/>
        </w:rPr>
        <w:t>experience</w:t>
      </w:r>
    </w:p>
    <w:p w14:paraId="6B94D43B" w14:textId="77777777" w:rsidR="00642348" w:rsidRDefault="00B75504">
      <w:pPr>
        <w:pStyle w:val="Heading4"/>
        <w:numPr>
          <w:ilvl w:val="0"/>
          <w:numId w:val="3"/>
        </w:numPr>
        <w:tabs>
          <w:tab w:val="left" w:pos="802"/>
        </w:tabs>
        <w:spacing w:line="192" w:lineRule="auto"/>
        <w:ind w:right="799"/>
      </w:pPr>
      <w:r>
        <w:t>Ensure</w:t>
      </w:r>
      <w:r>
        <w:rPr>
          <w:spacing w:val="8"/>
        </w:rPr>
        <w:t xml:space="preserve"> </w:t>
      </w:r>
      <w:r>
        <w:t>leaders,</w:t>
      </w:r>
      <w:r>
        <w:rPr>
          <w:spacing w:val="7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volunteers,</w:t>
      </w:r>
      <w:r>
        <w:rPr>
          <w:spacing w:val="9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support</w:t>
      </w:r>
      <w:r>
        <w:rPr>
          <w:spacing w:val="8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need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inclusive</w:t>
      </w:r>
      <w:r>
        <w:rPr>
          <w:spacing w:val="-50"/>
        </w:rPr>
        <w:t xml:space="preserve"> </w:t>
      </w:r>
      <w:r>
        <w:rPr>
          <w:w w:val="105"/>
        </w:rPr>
        <w:t>atmosphere</w:t>
      </w:r>
    </w:p>
    <w:p w14:paraId="479ED6B1" w14:textId="77777777" w:rsidR="00642348" w:rsidRDefault="00B75504">
      <w:pPr>
        <w:pStyle w:val="Heading4"/>
        <w:numPr>
          <w:ilvl w:val="0"/>
          <w:numId w:val="3"/>
        </w:numPr>
        <w:tabs>
          <w:tab w:val="left" w:pos="795"/>
        </w:tabs>
        <w:spacing w:before="0" w:line="288" w:lineRule="exact"/>
        <w:ind w:left="794" w:hanging="347"/>
      </w:pPr>
      <w:r>
        <w:t>Provide</w:t>
      </w:r>
      <w:r>
        <w:rPr>
          <w:spacing w:val="16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inclusive</w:t>
      </w:r>
      <w:r>
        <w:rPr>
          <w:spacing w:val="13"/>
        </w:rPr>
        <w:t xml:space="preserve"> </w:t>
      </w:r>
      <w:r>
        <w:t>environment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members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volunteers</w:t>
      </w:r>
    </w:p>
    <w:p w14:paraId="339F1680" w14:textId="77777777" w:rsidR="00642348" w:rsidRDefault="00B75504">
      <w:pPr>
        <w:pStyle w:val="Heading4"/>
        <w:spacing w:before="82" w:line="206" w:lineRule="auto"/>
        <w:ind w:left="101" w:right="75" w:firstLine="0"/>
      </w:pPr>
      <w:r>
        <w:t>The</w:t>
      </w:r>
      <w:r>
        <w:rPr>
          <w:spacing w:val="7"/>
        </w:rPr>
        <w:t xml:space="preserve"> </w:t>
      </w:r>
      <w:r>
        <w:t>Scout</w:t>
      </w:r>
      <w:r>
        <w:rPr>
          <w:spacing w:val="9"/>
        </w:rPr>
        <w:t xml:space="preserve"> </w:t>
      </w:r>
      <w:r>
        <w:t>Association’s</w:t>
      </w:r>
      <w:r>
        <w:rPr>
          <w:spacing w:val="11"/>
        </w:rPr>
        <w:t xml:space="preserve"> </w:t>
      </w:r>
      <w:r>
        <w:t>Equal</w:t>
      </w:r>
      <w:r>
        <w:rPr>
          <w:spacing w:val="6"/>
        </w:rPr>
        <w:t xml:space="preserve"> </w:t>
      </w:r>
      <w:r>
        <w:t>Opportunities</w:t>
      </w:r>
      <w:r>
        <w:rPr>
          <w:spacing w:val="8"/>
        </w:rPr>
        <w:t xml:space="preserve"> </w:t>
      </w:r>
      <w:r>
        <w:t>Policy,</w:t>
      </w:r>
      <w:r>
        <w:rPr>
          <w:spacing w:val="8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outlined</w:t>
      </w:r>
      <w:r>
        <w:rPr>
          <w:spacing w:val="9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color w:val="0563C1"/>
          <w:u w:val="single" w:color="0563C1"/>
        </w:rPr>
        <w:t>Policy</w:t>
      </w:r>
      <w:r>
        <w:rPr>
          <w:color w:val="0563C1"/>
          <w:spacing w:val="12"/>
          <w:u w:val="single" w:color="0563C1"/>
        </w:rPr>
        <w:t xml:space="preserve"> </w:t>
      </w:r>
      <w:r>
        <w:rPr>
          <w:color w:val="0563C1"/>
          <w:u w:val="single" w:color="0563C1"/>
        </w:rPr>
        <w:t>Organization</w:t>
      </w:r>
      <w:r>
        <w:rPr>
          <w:color w:val="0563C1"/>
          <w:spacing w:val="9"/>
          <w:u w:val="single" w:color="0563C1"/>
        </w:rPr>
        <w:t xml:space="preserve"> </w:t>
      </w:r>
      <w:r>
        <w:rPr>
          <w:color w:val="0563C1"/>
          <w:u w:val="single" w:color="0563C1"/>
        </w:rPr>
        <w:t>and</w:t>
      </w:r>
      <w:r>
        <w:rPr>
          <w:color w:val="0563C1"/>
          <w:spacing w:val="7"/>
          <w:u w:val="single" w:color="0563C1"/>
        </w:rPr>
        <w:t xml:space="preserve"> </w:t>
      </w:r>
      <w:r>
        <w:rPr>
          <w:color w:val="0563C1"/>
          <w:u w:val="single" w:color="0563C1"/>
        </w:rPr>
        <w:t>Rules</w:t>
      </w:r>
      <w:r>
        <w:rPr>
          <w:color w:val="0563C1"/>
          <w:spacing w:val="7"/>
          <w:u w:val="single" w:color="0563C1"/>
        </w:rPr>
        <w:t xml:space="preserve"> </w:t>
      </w:r>
      <w:r>
        <w:rPr>
          <w:color w:val="0563C1"/>
          <w:u w:val="single" w:color="0563C1"/>
        </w:rPr>
        <w:t>(POR)</w:t>
      </w:r>
      <w:r>
        <w:t>,</w:t>
      </w:r>
      <w:r>
        <w:rPr>
          <w:spacing w:val="-49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guiding</w:t>
      </w:r>
      <w:r>
        <w:rPr>
          <w:spacing w:val="-5"/>
          <w:w w:val="105"/>
        </w:rPr>
        <w:t xml:space="preserve"> </w:t>
      </w:r>
      <w:r>
        <w:rPr>
          <w:w w:val="105"/>
        </w:rPr>
        <w:t>document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w w:val="105"/>
        </w:rPr>
        <w:t>Scout</w:t>
      </w:r>
      <w:r>
        <w:rPr>
          <w:spacing w:val="-8"/>
          <w:w w:val="105"/>
        </w:rPr>
        <w:t xml:space="preserve"> </w:t>
      </w:r>
      <w:r>
        <w:rPr>
          <w:w w:val="105"/>
        </w:rPr>
        <w:t>Groups</w:t>
      </w:r>
      <w:r>
        <w:rPr>
          <w:spacing w:val="-5"/>
          <w:w w:val="105"/>
        </w:rPr>
        <w:t xml:space="preserve"> </w:t>
      </w:r>
      <w:r>
        <w:rPr>
          <w:w w:val="105"/>
        </w:rPr>
        <w:t>states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following:</w:t>
      </w:r>
    </w:p>
    <w:p w14:paraId="792EE9F0" w14:textId="77777777" w:rsidR="00642348" w:rsidRPr="006C7CC1" w:rsidRDefault="00B75504">
      <w:pPr>
        <w:pStyle w:val="ListParagraph"/>
        <w:numPr>
          <w:ilvl w:val="1"/>
          <w:numId w:val="3"/>
        </w:numPr>
        <w:tabs>
          <w:tab w:val="left" w:pos="801"/>
          <w:tab w:val="left" w:pos="802"/>
        </w:tabs>
        <w:spacing w:before="178" w:line="292" w:lineRule="auto"/>
        <w:ind w:right="454"/>
        <w:rPr>
          <w:rFonts w:ascii="Arial"/>
          <w:i/>
          <w:sz w:val="19"/>
        </w:rPr>
      </w:pPr>
      <w:r w:rsidRPr="006C7CC1">
        <w:rPr>
          <w:rFonts w:ascii="Arial"/>
          <w:i/>
          <w:sz w:val="19"/>
        </w:rPr>
        <w:t>The</w:t>
      </w:r>
      <w:r w:rsidRPr="006C7CC1">
        <w:rPr>
          <w:rFonts w:ascii="Arial"/>
          <w:i/>
          <w:spacing w:val="13"/>
          <w:sz w:val="19"/>
        </w:rPr>
        <w:t xml:space="preserve"> </w:t>
      </w:r>
      <w:r w:rsidRPr="006C7CC1">
        <w:rPr>
          <w:rFonts w:ascii="Arial"/>
          <w:i/>
          <w:sz w:val="19"/>
        </w:rPr>
        <w:t>Scout</w:t>
      </w:r>
      <w:r w:rsidRPr="006C7CC1">
        <w:rPr>
          <w:rFonts w:ascii="Arial"/>
          <w:i/>
          <w:spacing w:val="16"/>
          <w:sz w:val="19"/>
        </w:rPr>
        <w:t xml:space="preserve"> </w:t>
      </w:r>
      <w:r w:rsidRPr="006C7CC1">
        <w:rPr>
          <w:rFonts w:ascii="Arial"/>
          <w:i/>
          <w:sz w:val="19"/>
        </w:rPr>
        <w:t>Association</w:t>
      </w:r>
      <w:r w:rsidRPr="006C7CC1">
        <w:rPr>
          <w:rFonts w:ascii="Arial"/>
          <w:i/>
          <w:spacing w:val="15"/>
          <w:sz w:val="19"/>
        </w:rPr>
        <w:t xml:space="preserve"> </w:t>
      </w:r>
      <w:r w:rsidRPr="006C7CC1">
        <w:rPr>
          <w:rFonts w:ascii="Arial"/>
          <w:i/>
          <w:sz w:val="19"/>
        </w:rPr>
        <w:t>is</w:t>
      </w:r>
      <w:r w:rsidRPr="006C7CC1">
        <w:rPr>
          <w:rFonts w:ascii="Arial"/>
          <w:i/>
          <w:spacing w:val="17"/>
          <w:sz w:val="19"/>
        </w:rPr>
        <w:t xml:space="preserve"> </w:t>
      </w:r>
      <w:r w:rsidRPr="006C7CC1">
        <w:rPr>
          <w:rFonts w:ascii="Arial"/>
          <w:i/>
          <w:sz w:val="19"/>
        </w:rPr>
        <w:t>committed</w:t>
      </w:r>
      <w:r w:rsidRPr="006C7CC1">
        <w:rPr>
          <w:rFonts w:ascii="Arial"/>
          <w:i/>
          <w:spacing w:val="15"/>
          <w:sz w:val="19"/>
        </w:rPr>
        <w:t xml:space="preserve"> </w:t>
      </w:r>
      <w:r w:rsidRPr="006C7CC1">
        <w:rPr>
          <w:rFonts w:ascii="Arial"/>
          <w:i/>
          <w:sz w:val="19"/>
        </w:rPr>
        <w:t>to</w:t>
      </w:r>
      <w:r w:rsidRPr="006C7CC1">
        <w:rPr>
          <w:rFonts w:ascii="Arial"/>
          <w:i/>
          <w:spacing w:val="14"/>
          <w:sz w:val="19"/>
        </w:rPr>
        <w:t xml:space="preserve"> </w:t>
      </w:r>
      <w:r w:rsidRPr="006C7CC1">
        <w:rPr>
          <w:rFonts w:ascii="Arial"/>
          <w:i/>
          <w:sz w:val="19"/>
        </w:rPr>
        <w:t>extending</w:t>
      </w:r>
      <w:r w:rsidRPr="006C7CC1">
        <w:rPr>
          <w:rFonts w:ascii="Arial"/>
          <w:i/>
          <w:spacing w:val="16"/>
          <w:sz w:val="19"/>
        </w:rPr>
        <w:t xml:space="preserve"> </w:t>
      </w:r>
      <w:r w:rsidRPr="006C7CC1">
        <w:rPr>
          <w:rFonts w:ascii="Arial"/>
          <w:i/>
          <w:sz w:val="19"/>
        </w:rPr>
        <w:t>Scouting,</w:t>
      </w:r>
      <w:r w:rsidRPr="006C7CC1">
        <w:rPr>
          <w:rFonts w:ascii="Arial"/>
          <w:i/>
          <w:spacing w:val="17"/>
          <w:sz w:val="19"/>
        </w:rPr>
        <w:t xml:space="preserve"> </w:t>
      </w:r>
      <w:r w:rsidRPr="006C7CC1">
        <w:rPr>
          <w:rFonts w:ascii="Arial"/>
          <w:i/>
          <w:sz w:val="19"/>
        </w:rPr>
        <w:t>its</w:t>
      </w:r>
      <w:r w:rsidRPr="006C7CC1">
        <w:rPr>
          <w:rFonts w:ascii="Arial"/>
          <w:i/>
          <w:spacing w:val="17"/>
          <w:sz w:val="19"/>
        </w:rPr>
        <w:t xml:space="preserve"> </w:t>
      </w:r>
      <w:r w:rsidRPr="006C7CC1">
        <w:rPr>
          <w:rFonts w:ascii="Arial"/>
          <w:i/>
          <w:sz w:val="19"/>
        </w:rPr>
        <w:t>Purpose</w:t>
      </w:r>
      <w:r w:rsidRPr="006C7CC1">
        <w:rPr>
          <w:rFonts w:ascii="Arial"/>
          <w:i/>
          <w:spacing w:val="18"/>
          <w:sz w:val="19"/>
        </w:rPr>
        <w:t xml:space="preserve"> </w:t>
      </w:r>
      <w:r w:rsidRPr="006C7CC1">
        <w:rPr>
          <w:rFonts w:ascii="Arial"/>
          <w:i/>
          <w:sz w:val="19"/>
        </w:rPr>
        <w:t>and</w:t>
      </w:r>
      <w:r w:rsidRPr="006C7CC1">
        <w:rPr>
          <w:rFonts w:ascii="Arial"/>
          <w:i/>
          <w:spacing w:val="12"/>
          <w:sz w:val="19"/>
        </w:rPr>
        <w:t xml:space="preserve"> </w:t>
      </w:r>
      <w:r w:rsidRPr="006C7CC1">
        <w:rPr>
          <w:rFonts w:ascii="Arial"/>
          <w:i/>
          <w:sz w:val="19"/>
        </w:rPr>
        <w:t>Method,</w:t>
      </w:r>
      <w:r w:rsidRPr="006C7CC1">
        <w:rPr>
          <w:rFonts w:ascii="Arial"/>
          <w:i/>
          <w:spacing w:val="14"/>
          <w:sz w:val="19"/>
        </w:rPr>
        <w:t xml:space="preserve"> </w:t>
      </w:r>
      <w:r w:rsidRPr="006C7CC1">
        <w:rPr>
          <w:rFonts w:ascii="Arial"/>
          <w:i/>
          <w:sz w:val="19"/>
        </w:rPr>
        <w:t>to</w:t>
      </w:r>
      <w:r w:rsidRPr="006C7CC1">
        <w:rPr>
          <w:rFonts w:ascii="Arial"/>
          <w:i/>
          <w:spacing w:val="14"/>
          <w:sz w:val="19"/>
        </w:rPr>
        <w:t xml:space="preserve"> </w:t>
      </w:r>
      <w:r w:rsidRPr="006C7CC1">
        <w:rPr>
          <w:rFonts w:ascii="Arial"/>
          <w:i/>
          <w:sz w:val="19"/>
        </w:rPr>
        <w:t>young</w:t>
      </w:r>
      <w:r w:rsidRPr="006C7CC1">
        <w:rPr>
          <w:rFonts w:ascii="Arial"/>
          <w:i/>
          <w:spacing w:val="-50"/>
          <w:sz w:val="19"/>
        </w:rPr>
        <w:t xml:space="preserve"> </w:t>
      </w:r>
      <w:r w:rsidRPr="006C7CC1">
        <w:rPr>
          <w:rFonts w:ascii="Arial"/>
          <w:i/>
          <w:w w:val="105"/>
          <w:sz w:val="19"/>
        </w:rPr>
        <w:t>people</w:t>
      </w:r>
      <w:r w:rsidRPr="006C7CC1">
        <w:rPr>
          <w:rFonts w:ascii="Arial"/>
          <w:i/>
          <w:spacing w:val="-7"/>
          <w:w w:val="105"/>
          <w:sz w:val="19"/>
        </w:rPr>
        <w:t xml:space="preserve"> </w:t>
      </w:r>
      <w:r w:rsidRPr="006C7CC1">
        <w:rPr>
          <w:rFonts w:ascii="Arial"/>
          <w:i/>
          <w:w w:val="105"/>
          <w:sz w:val="19"/>
        </w:rPr>
        <w:t>in</w:t>
      </w:r>
      <w:r w:rsidRPr="006C7CC1">
        <w:rPr>
          <w:rFonts w:ascii="Arial"/>
          <w:i/>
          <w:spacing w:val="-8"/>
          <w:w w:val="105"/>
          <w:sz w:val="19"/>
        </w:rPr>
        <w:t xml:space="preserve"> </w:t>
      </w:r>
      <w:r w:rsidRPr="006C7CC1">
        <w:rPr>
          <w:rFonts w:ascii="Arial"/>
          <w:i/>
          <w:w w:val="105"/>
          <w:sz w:val="19"/>
        </w:rPr>
        <w:t>all</w:t>
      </w:r>
      <w:r w:rsidRPr="006C7CC1">
        <w:rPr>
          <w:rFonts w:ascii="Arial"/>
          <w:i/>
          <w:spacing w:val="-6"/>
          <w:w w:val="105"/>
          <w:sz w:val="19"/>
        </w:rPr>
        <w:t xml:space="preserve"> </w:t>
      </w:r>
      <w:r w:rsidRPr="006C7CC1">
        <w:rPr>
          <w:rFonts w:ascii="Arial"/>
          <w:i/>
          <w:w w:val="105"/>
          <w:sz w:val="19"/>
        </w:rPr>
        <w:t>parts</w:t>
      </w:r>
      <w:r w:rsidRPr="006C7CC1">
        <w:rPr>
          <w:rFonts w:ascii="Arial"/>
          <w:i/>
          <w:spacing w:val="-5"/>
          <w:w w:val="105"/>
          <w:sz w:val="19"/>
        </w:rPr>
        <w:t xml:space="preserve"> </w:t>
      </w:r>
      <w:r w:rsidRPr="006C7CC1">
        <w:rPr>
          <w:rFonts w:ascii="Arial"/>
          <w:i/>
          <w:w w:val="105"/>
          <w:sz w:val="19"/>
        </w:rPr>
        <w:t>of</w:t>
      </w:r>
      <w:r w:rsidRPr="006C7CC1">
        <w:rPr>
          <w:rFonts w:ascii="Arial"/>
          <w:i/>
          <w:spacing w:val="-8"/>
          <w:w w:val="105"/>
          <w:sz w:val="19"/>
        </w:rPr>
        <w:t xml:space="preserve"> </w:t>
      </w:r>
      <w:r w:rsidRPr="006C7CC1">
        <w:rPr>
          <w:rFonts w:ascii="Arial"/>
          <w:i/>
          <w:w w:val="105"/>
          <w:sz w:val="19"/>
        </w:rPr>
        <w:t>society.</w:t>
      </w:r>
    </w:p>
    <w:p w14:paraId="17D19A4B" w14:textId="77777777" w:rsidR="00642348" w:rsidRPr="006C7CC1" w:rsidRDefault="00B75504">
      <w:pPr>
        <w:pStyle w:val="ListParagraph"/>
        <w:numPr>
          <w:ilvl w:val="1"/>
          <w:numId w:val="3"/>
        </w:numPr>
        <w:tabs>
          <w:tab w:val="left" w:pos="802"/>
        </w:tabs>
        <w:spacing w:before="0" w:line="292" w:lineRule="auto"/>
        <w:ind w:right="1240"/>
        <w:rPr>
          <w:rFonts w:ascii="Arial"/>
          <w:i/>
          <w:sz w:val="19"/>
        </w:rPr>
      </w:pPr>
      <w:r w:rsidRPr="006C7CC1">
        <w:rPr>
          <w:rFonts w:ascii="Arial"/>
          <w:i/>
          <w:sz w:val="19"/>
        </w:rPr>
        <w:t>No</w:t>
      </w:r>
      <w:r w:rsidRPr="006C7CC1">
        <w:rPr>
          <w:rFonts w:ascii="Arial"/>
          <w:i/>
          <w:spacing w:val="9"/>
          <w:sz w:val="19"/>
        </w:rPr>
        <w:t xml:space="preserve"> </w:t>
      </w:r>
      <w:r w:rsidRPr="006C7CC1">
        <w:rPr>
          <w:rFonts w:ascii="Arial"/>
          <w:i/>
          <w:sz w:val="19"/>
        </w:rPr>
        <w:t>young</w:t>
      </w:r>
      <w:r w:rsidRPr="006C7CC1">
        <w:rPr>
          <w:rFonts w:ascii="Arial"/>
          <w:i/>
          <w:spacing w:val="11"/>
          <w:sz w:val="19"/>
        </w:rPr>
        <w:t xml:space="preserve"> </w:t>
      </w:r>
      <w:r w:rsidRPr="006C7CC1">
        <w:rPr>
          <w:rFonts w:ascii="Arial"/>
          <w:i/>
          <w:sz w:val="19"/>
        </w:rPr>
        <w:t>person</w:t>
      </w:r>
      <w:r w:rsidRPr="006C7CC1">
        <w:rPr>
          <w:rFonts w:ascii="Arial"/>
          <w:i/>
          <w:spacing w:val="12"/>
          <w:sz w:val="19"/>
        </w:rPr>
        <w:t xml:space="preserve"> </w:t>
      </w:r>
      <w:r w:rsidRPr="006C7CC1">
        <w:rPr>
          <w:rFonts w:ascii="Arial"/>
          <w:i/>
          <w:sz w:val="19"/>
        </w:rPr>
        <w:t>should</w:t>
      </w:r>
      <w:r w:rsidRPr="006C7CC1">
        <w:rPr>
          <w:rFonts w:ascii="Arial"/>
          <w:i/>
          <w:spacing w:val="11"/>
          <w:sz w:val="19"/>
        </w:rPr>
        <w:t xml:space="preserve"> </w:t>
      </w:r>
      <w:r w:rsidRPr="006C7CC1">
        <w:rPr>
          <w:rFonts w:ascii="Arial"/>
          <w:i/>
          <w:sz w:val="19"/>
        </w:rPr>
        <w:t>receive</w:t>
      </w:r>
      <w:r w:rsidRPr="006C7CC1">
        <w:rPr>
          <w:rFonts w:ascii="Arial"/>
          <w:i/>
          <w:spacing w:val="10"/>
          <w:sz w:val="19"/>
        </w:rPr>
        <w:t xml:space="preserve"> </w:t>
      </w:r>
      <w:r w:rsidRPr="006C7CC1">
        <w:rPr>
          <w:rFonts w:ascii="Arial"/>
          <w:i/>
          <w:sz w:val="19"/>
        </w:rPr>
        <w:t>less</w:t>
      </w:r>
      <w:r w:rsidRPr="006C7CC1">
        <w:rPr>
          <w:rFonts w:ascii="Arial"/>
          <w:i/>
          <w:spacing w:val="12"/>
          <w:sz w:val="19"/>
        </w:rPr>
        <w:t xml:space="preserve"> </w:t>
      </w:r>
      <w:proofErr w:type="spellStart"/>
      <w:r w:rsidRPr="006C7CC1">
        <w:rPr>
          <w:rFonts w:ascii="Arial"/>
          <w:i/>
          <w:sz w:val="19"/>
        </w:rPr>
        <w:t>favourable</w:t>
      </w:r>
      <w:proofErr w:type="spellEnd"/>
      <w:r w:rsidRPr="006C7CC1">
        <w:rPr>
          <w:rFonts w:ascii="Arial"/>
          <w:i/>
          <w:spacing w:val="12"/>
          <w:sz w:val="19"/>
        </w:rPr>
        <w:t xml:space="preserve"> </w:t>
      </w:r>
      <w:r w:rsidRPr="006C7CC1">
        <w:rPr>
          <w:rFonts w:ascii="Arial"/>
          <w:i/>
          <w:sz w:val="19"/>
        </w:rPr>
        <w:t>treatment</w:t>
      </w:r>
      <w:r w:rsidRPr="006C7CC1">
        <w:rPr>
          <w:rFonts w:ascii="Arial"/>
          <w:i/>
          <w:spacing w:val="8"/>
          <w:sz w:val="19"/>
        </w:rPr>
        <w:t xml:space="preserve"> </w:t>
      </w:r>
      <w:r w:rsidRPr="006C7CC1">
        <w:rPr>
          <w:rFonts w:ascii="Arial"/>
          <w:i/>
          <w:sz w:val="19"/>
        </w:rPr>
        <w:t>on</w:t>
      </w:r>
      <w:r w:rsidRPr="006C7CC1">
        <w:rPr>
          <w:rFonts w:ascii="Arial"/>
          <w:i/>
          <w:spacing w:val="11"/>
          <w:sz w:val="19"/>
        </w:rPr>
        <w:t xml:space="preserve"> </w:t>
      </w:r>
      <w:r w:rsidRPr="006C7CC1">
        <w:rPr>
          <w:rFonts w:ascii="Arial"/>
          <w:i/>
          <w:sz w:val="19"/>
        </w:rPr>
        <w:t>the</w:t>
      </w:r>
      <w:r w:rsidRPr="006C7CC1">
        <w:rPr>
          <w:rFonts w:ascii="Arial"/>
          <w:i/>
          <w:spacing w:val="13"/>
          <w:sz w:val="19"/>
        </w:rPr>
        <w:t xml:space="preserve"> </w:t>
      </w:r>
      <w:r w:rsidRPr="006C7CC1">
        <w:rPr>
          <w:rFonts w:ascii="Arial"/>
          <w:i/>
          <w:sz w:val="19"/>
        </w:rPr>
        <w:t>basis</w:t>
      </w:r>
      <w:r w:rsidRPr="006C7CC1">
        <w:rPr>
          <w:rFonts w:ascii="Arial"/>
          <w:i/>
          <w:spacing w:val="12"/>
          <w:sz w:val="19"/>
        </w:rPr>
        <w:t xml:space="preserve"> </w:t>
      </w:r>
      <w:r w:rsidRPr="006C7CC1">
        <w:rPr>
          <w:rFonts w:ascii="Arial"/>
          <w:i/>
          <w:sz w:val="19"/>
        </w:rPr>
        <w:t>of,</w:t>
      </w:r>
      <w:r w:rsidRPr="006C7CC1">
        <w:rPr>
          <w:rFonts w:ascii="Arial"/>
          <w:i/>
          <w:spacing w:val="12"/>
          <w:sz w:val="19"/>
        </w:rPr>
        <w:t xml:space="preserve"> </w:t>
      </w:r>
      <w:r w:rsidRPr="006C7CC1">
        <w:rPr>
          <w:rFonts w:ascii="Arial"/>
          <w:i/>
          <w:sz w:val="19"/>
        </w:rPr>
        <w:t>nor</w:t>
      </w:r>
      <w:r w:rsidRPr="006C7CC1">
        <w:rPr>
          <w:rFonts w:ascii="Arial"/>
          <w:i/>
          <w:spacing w:val="8"/>
          <w:sz w:val="19"/>
        </w:rPr>
        <w:t xml:space="preserve"> </w:t>
      </w:r>
      <w:r w:rsidRPr="006C7CC1">
        <w:rPr>
          <w:rFonts w:ascii="Arial"/>
          <w:i/>
          <w:sz w:val="19"/>
        </w:rPr>
        <w:t>suffer</w:t>
      </w:r>
      <w:r w:rsidRPr="006C7CC1">
        <w:rPr>
          <w:rFonts w:ascii="Arial"/>
          <w:i/>
          <w:spacing w:val="-50"/>
          <w:sz w:val="19"/>
        </w:rPr>
        <w:t xml:space="preserve"> </w:t>
      </w:r>
      <w:r w:rsidRPr="006C7CC1">
        <w:rPr>
          <w:rFonts w:ascii="Arial"/>
          <w:i/>
          <w:w w:val="105"/>
          <w:sz w:val="19"/>
        </w:rPr>
        <w:t>disadvantage</w:t>
      </w:r>
      <w:r w:rsidRPr="006C7CC1">
        <w:rPr>
          <w:rFonts w:ascii="Arial"/>
          <w:i/>
          <w:spacing w:val="-6"/>
          <w:w w:val="105"/>
          <w:sz w:val="19"/>
        </w:rPr>
        <w:t xml:space="preserve"> </w:t>
      </w:r>
      <w:r w:rsidRPr="006C7CC1">
        <w:rPr>
          <w:rFonts w:ascii="Arial"/>
          <w:i/>
          <w:w w:val="105"/>
          <w:sz w:val="19"/>
        </w:rPr>
        <w:t>by</w:t>
      </w:r>
      <w:r w:rsidRPr="006C7CC1">
        <w:rPr>
          <w:rFonts w:ascii="Arial"/>
          <w:i/>
          <w:spacing w:val="-5"/>
          <w:w w:val="105"/>
          <w:sz w:val="19"/>
        </w:rPr>
        <w:t xml:space="preserve"> </w:t>
      </w:r>
      <w:r w:rsidRPr="006C7CC1">
        <w:rPr>
          <w:rFonts w:ascii="Arial"/>
          <w:i/>
          <w:w w:val="105"/>
          <w:sz w:val="19"/>
        </w:rPr>
        <w:t>reason</w:t>
      </w:r>
      <w:r w:rsidRPr="006C7CC1">
        <w:rPr>
          <w:rFonts w:ascii="Arial"/>
          <w:i/>
          <w:spacing w:val="-8"/>
          <w:w w:val="105"/>
          <w:sz w:val="19"/>
        </w:rPr>
        <w:t xml:space="preserve"> </w:t>
      </w:r>
      <w:r w:rsidRPr="006C7CC1">
        <w:rPr>
          <w:rFonts w:ascii="Arial"/>
          <w:i/>
          <w:w w:val="105"/>
          <w:sz w:val="19"/>
        </w:rPr>
        <w:t>of:</w:t>
      </w:r>
    </w:p>
    <w:p w14:paraId="5F18FDB2" w14:textId="77777777" w:rsidR="00642348" w:rsidRPr="006C7CC1" w:rsidRDefault="00B75504">
      <w:pPr>
        <w:pStyle w:val="ListParagraph"/>
        <w:numPr>
          <w:ilvl w:val="2"/>
          <w:numId w:val="3"/>
        </w:numPr>
        <w:tabs>
          <w:tab w:val="left" w:pos="1501"/>
          <w:tab w:val="left" w:pos="1502"/>
        </w:tabs>
        <w:spacing w:before="0" w:line="228" w:lineRule="exact"/>
        <w:rPr>
          <w:rFonts w:ascii="Arial" w:hAnsi="Arial"/>
          <w:i/>
          <w:sz w:val="19"/>
        </w:rPr>
      </w:pPr>
      <w:r w:rsidRPr="006C7CC1">
        <w:rPr>
          <w:rFonts w:ascii="Arial" w:hAnsi="Arial"/>
          <w:i/>
          <w:sz w:val="19"/>
        </w:rPr>
        <w:t>Class</w:t>
      </w:r>
      <w:r w:rsidRPr="006C7CC1">
        <w:rPr>
          <w:rFonts w:ascii="Arial" w:hAnsi="Arial"/>
          <w:i/>
          <w:spacing w:val="10"/>
          <w:sz w:val="19"/>
        </w:rPr>
        <w:t xml:space="preserve"> </w:t>
      </w:r>
      <w:r w:rsidRPr="006C7CC1">
        <w:rPr>
          <w:rFonts w:ascii="Arial" w:hAnsi="Arial"/>
          <w:i/>
          <w:sz w:val="19"/>
        </w:rPr>
        <w:t>or</w:t>
      </w:r>
      <w:r w:rsidRPr="006C7CC1">
        <w:rPr>
          <w:rFonts w:ascii="Arial" w:hAnsi="Arial"/>
          <w:i/>
          <w:spacing w:val="9"/>
          <w:sz w:val="19"/>
        </w:rPr>
        <w:t xml:space="preserve"> </w:t>
      </w:r>
      <w:r w:rsidRPr="006C7CC1">
        <w:rPr>
          <w:rFonts w:ascii="Arial" w:hAnsi="Arial"/>
          <w:i/>
          <w:sz w:val="19"/>
        </w:rPr>
        <w:t>socio-economic</w:t>
      </w:r>
      <w:r w:rsidRPr="006C7CC1">
        <w:rPr>
          <w:rFonts w:ascii="Arial" w:hAnsi="Arial"/>
          <w:i/>
          <w:spacing w:val="10"/>
          <w:sz w:val="19"/>
        </w:rPr>
        <w:t xml:space="preserve"> </w:t>
      </w:r>
      <w:r w:rsidRPr="006C7CC1">
        <w:rPr>
          <w:rFonts w:ascii="Arial" w:hAnsi="Arial"/>
          <w:i/>
          <w:sz w:val="19"/>
        </w:rPr>
        <w:t>status</w:t>
      </w:r>
    </w:p>
    <w:p w14:paraId="5CC97652" w14:textId="77777777" w:rsidR="00642348" w:rsidRPr="006C7CC1" w:rsidRDefault="00B75504">
      <w:pPr>
        <w:pStyle w:val="ListParagraph"/>
        <w:numPr>
          <w:ilvl w:val="2"/>
          <w:numId w:val="3"/>
        </w:numPr>
        <w:tabs>
          <w:tab w:val="left" w:pos="1501"/>
          <w:tab w:val="left" w:pos="1502"/>
        </w:tabs>
        <w:spacing w:before="28"/>
        <w:rPr>
          <w:rFonts w:ascii="Arial" w:hAnsi="Arial"/>
          <w:i/>
          <w:sz w:val="19"/>
        </w:rPr>
      </w:pPr>
      <w:r w:rsidRPr="006C7CC1">
        <w:rPr>
          <w:rFonts w:ascii="Arial" w:hAnsi="Arial"/>
          <w:i/>
          <w:sz w:val="19"/>
        </w:rPr>
        <w:t>ethnic</w:t>
      </w:r>
      <w:r w:rsidRPr="006C7CC1">
        <w:rPr>
          <w:rFonts w:ascii="Arial" w:hAnsi="Arial"/>
          <w:i/>
          <w:spacing w:val="10"/>
          <w:sz w:val="19"/>
        </w:rPr>
        <w:t xml:space="preserve"> </w:t>
      </w:r>
      <w:r w:rsidRPr="006C7CC1">
        <w:rPr>
          <w:rFonts w:ascii="Arial" w:hAnsi="Arial"/>
          <w:i/>
          <w:sz w:val="19"/>
        </w:rPr>
        <w:t>origin,</w:t>
      </w:r>
      <w:r w:rsidRPr="006C7CC1">
        <w:rPr>
          <w:rFonts w:ascii="Arial" w:hAnsi="Arial"/>
          <w:i/>
          <w:spacing w:val="10"/>
          <w:sz w:val="19"/>
        </w:rPr>
        <w:t xml:space="preserve"> </w:t>
      </w:r>
      <w:r w:rsidRPr="006C7CC1">
        <w:rPr>
          <w:rFonts w:ascii="Arial" w:hAnsi="Arial"/>
          <w:i/>
          <w:sz w:val="19"/>
        </w:rPr>
        <w:t>nationality</w:t>
      </w:r>
      <w:r w:rsidRPr="006C7CC1">
        <w:rPr>
          <w:rFonts w:ascii="Arial" w:hAnsi="Arial"/>
          <w:i/>
          <w:spacing w:val="8"/>
          <w:sz w:val="19"/>
        </w:rPr>
        <w:t xml:space="preserve"> </w:t>
      </w:r>
      <w:r w:rsidRPr="006C7CC1">
        <w:rPr>
          <w:rFonts w:ascii="Arial" w:hAnsi="Arial"/>
          <w:i/>
          <w:sz w:val="19"/>
        </w:rPr>
        <w:t>(or</w:t>
      </w:r>
      <w:r w:rsidRPr="006C7CC1">
        <w:rPr>
          <w:rFonts w:ascii="Arial" w:hAnsi="Arial"/>
          <w:i/>
          <w:spacing w:val="9"/>
          <w:sz w:val="19"/>
        </w:rPr>
        <w:t xml:space="preserve"> </w:t>
      </w:r>
      <w:r w:rsidRPr="006C7CC1">
        <w:rPr>
          <w:rFonts w:ascii="Arial" w:hAnsi="Arial"/>
          <w:i/>
          <w:sz w:val="19"/>
        </w:rPr>
        <w:t>statelessness)</w:t>
      </w:r>
      <w:r w:rsidRPr="006C7CC1">
        <w:rPr>
          <w:rFonts w:ascii="Arial" w:hAnsi="Arial"/>
          <w:i/>
          <w:spacing w:val="11"/>
          <w:sz w:val="19"/>
        </w:rPr>
        <w:t xml:space="preserve"> </w:t>
      </w:r>
      <w:r w:rsidRPr="006C7CC1">
        <w:rPr>
          <w:rFonts w:ascii="Arial" w:hAnsi="Arial"/>
          <w:i/>
          <w:sz w:val="19"/>
        </w:rPr>
        <w:t>or</w:t>
      </w:r>
      <w:r w:rsidRPr="006C7CC1">
        <w:rPr>
          <w:rFonts w:ascii="Arial" w:hAnsi="Arial"/>
          <w:i/>
          <w:spacing w:val="10"/>
          <w:sz w:val="19"/>
        </w:rPr>
        <w:t xml:space="preserve"> </w:t>
      </w:r>
      <w:r w:rsidRPr="006C7CC1">
        <w:rPr>
          <w:rFonts w:ascii="Arial" w:hAnsi="Arial"/>
          <w:i/>
          <w:sz w:val="19"/>
        </w:rPr>
        <w:t>race</w:t>
      </w:r>
    </w:p>
    <w:p w14:paraId="37CD0DC4" w14:textId="77777777" w:rsidR="00642348" w:rsidRPr="006C7CC1" w:rsidRDefault="00B75504">
      <w:pPr>
        <w:pStyle w:val="ListParagraph"/>
        <w:numPr>
          <w:ilvl w:val="2"/>
          <w:numId w:val="3"/>
        </w:numPr>
        <w:tabs>
          <w:tab w:val="left" w:pos="1501"/>
          <w:tab w:val="left" w:pos="1502"/>
        </w:tabs>
        <w:rPr>
          <w:rFonts w:ascii="Arial" w:hAnsi="Arial"/>
          <w:i/>
          <w:sz w:val="19"/>
        </w:rPr>
      </w:pPr>
      <w:r w:rsidRPr="006C7CC1">
        <w:rPr>
          <w:rFonts w:ascii="Arial" w:hAnsi="Arial"/>
          <w:i/>
          <w:sz w:val="19"/>
        </w:rPr>
        <w:t>gender</w:t>
      </w:r>
      <w:r w:rsidRPr="006C7CC1">
        <w:rPr>
          <w:rFonts w:ascii="Arial" w:hAnsi="Arial"/>
          <w:i/>
          <w:spacing w:val="23"/>
          <w:sz w:val="19"/>
        </w:rPr>
        <w:t xml:space="preserve"> </w:t>
      </w:r>
      <w:r w:rsidRPr="006C7CC1">
        <w:rPr>
          <w:rFonts w:ascii="Arial" w:hAnsi="Arial"/>
          <w:i/>
          <w:sz w:val="19"/>
        </w:rPr>
        <w:t>(including</w:t>
      </w:r>
      <w:r w:rsidRPr="006C7CC1">
        <w:rPr>
          <w:rFonts w:ascii="Arial" w:hAnsi="Arial"/>
          <w:i/>
          <w:spacing w:val="25"/>
          <w:sz w:val="19"/>
        </w:rPr>
        <w:t xml:space="preserve"> </w:t>
      </w:r>
      <w:r w:rsidRPr="006C7CC1">
        <w:rPr>
          <w:rFonts w:ascii="Arial" w:hAnsi="Arial"/>
          <w:i/>
          <w:sz w:val="19"/>
        </w:rPr>
        <w:t>gender</w:t>
      </w:r>
      <w:r w:rsidRPr="006C7CC1">
        <w:rPr>
          <w:rFonts w:ascii="Arial" w:hAnsi="Arial"/>
          <w:i/>
          <w:spacing w:val="23"/>
          <w:sz w:val="19"/>
        </w:rPr>
        <w:t xml:space="preserve"> </w:t>
      </w:r>
      <w:r w:rsidRPr="006C7CC1">
        <w:rPr>
          <w:rFonts w:ascii="Arial" w:hAnsi="Arial"/>
          <w:i/>
          <w:sz w:val="19"/>
        </w:rPr>
        <w:t>re-assignment)</w:t>
      </w:r>
    </w:p>
    <w:p w14:paraId="5095FA35" w14:textId="77777777" w:rsidR="00642348" w:rsidRPr="006C7CC1" w:rsidRDefault="00B75504">
      <w:pPr>
        <w:pStyle w:val="ListParagraph"/>
        <w:numPr>
          <w:ilvl w:val="2"/>
          <w:numId w:val="3"/>
        </w:numPr>
        <w:tabs>
          <w:tab w:val="left" w:pos="1501"/>
          <w:tab w:val="left" w:pos="1502"/>
        </w:tabs>
        <w:spacing w:before="35"/>
        <w:rPr>
          <w:rFonts w:ascii="Arial" w:hAnsi="Arial"/>
          <w:i/>
          <w:sz w:val="19"/>
        </w:rPr>
      </w:pPr>
      <w:r w:rsidRPr="006C7CC1">
        <w:rPr>
          <w:rFonts w:ascii="Arial" w:hAnsi="Arial"/>
          <w:i/>
          <w:sz w:val="19"/>
        </w:rPr>
        <w:t>sexual</w:t>
      </w:r>
      <w:r w:rsidRPr="006C7CC1">
        <w:rPr>
          <w:rFonts w:ascii="Arial" w:hAnsi="Arial"/>
          <w:i/>
          <w:spacing w:val="14"/>
          <w:sz w:val="19"/>
        </w:rPr>
        <w:t xml:space="preserve"> </w:t>
      </w:r>
      <w:r w:rsidRPr="006C7CC1">
        <w:rPr>
          <w:rFonts w:ascii="Arial" w:hAnsi="Arial"/>
          <w:i/>
          <w:sz w:val="19"/>
        </w:rPr>
        <w:t>orientation</w:t>
      </w:r>
    </w:p>
    <w:p w14:paraId="24ACB393" w14:textId="77777777" w:rsidR="00642348" w:rsidRPr="006C7CC1" w:rsidRDefault="00B75504">
      <w:pPr>
        <w:pStyle w:val="ListParagraph"/>
        <w:numPr>
          <w:ilvl w:val="2"/>
          <w:numId w:val="3"/>
        </w:numPr>
        <w:tabs>
          <w:tab w:val="left" w:pos="1501"/>
          <w:tab w:val="left" w:pos="1502"/>
        </w:tabs>
        <w:spacing w:before="32"/>
        <w:rPr>
          <w:rFonts w:ascii="Arial" w:hAnsi="Arial"/>
          <w:i/>
          <w:sz w:val="19"/>
        </w:rPr>
      </w:pPr>
      <w:r w:rsidRPr="006C7CC1">
        <w:rPr>
          <w:rFonts w:ascii="Arial" w:hAnsi="Arial"/>
          <w:i/>
          <w:w w:val="105"/>
          <w:sz w:val="19"/>
        </w:rPr>
        <w:t>marital</w:t>
      </w:r>
      <w:r w:rsidRPr="006C7CC1">
        <w:rPr>
          <w:rFonts w:ascii="Arial" w:hAnsi="Arial"/>
          <w:i/>
          <w:spacing w:val="-10"/>
          <w:w w:val="105"/>
          <w:sz w:val="19"/>
        </w:rPr>
        <w:t xml:space="preserve"> </w:t>
      </w:r>
      <w:r w:rsidRPr="006C7CC1">
        <w:rPr>
          <w:rFonts w:ascii="Arial" w:hAnsi="Arial"/>
          <w:i/>
          <w:w w:val="105"/>
          <w:sz w:val="19"/>
        </w:rPr>
        <w:t>or</w:t>
      </w:r>
      <w:r w:rsidRPr="006C7CC1">
        <w:rPr>
          <w:rFonts w:ascii="Arial" w:hAnsi="Arial"/>
          <w:i/>
          <w:spacing w:val="-12"/>
          <w:w w:val="105"/>
          <w:sz w:val="19"/>
        </w:rPr>
        <w:t xml:space="preserve"> </w:t>
      </w:r>
      <w:r w:rsidRPr="006C7CC1">
        <w:rPr>
          <w:rFonts w:ascii="Arial" w:hAnsi="Arial"/>
          <w:i/>
          <w:w w:val="105"/>
          <w:sz w:val="19"/>
        </w:rPr>
        <w:t>civil</w:t>
      </w:r>
      <w:r w:rsidRPr="006C7CC1">
        <w:rPr>
          <w:rFonts w:ascii="Arial" w:hAnsi="Arial"/>
          <w:i/>
          <w:spacing w:val="-10"/>
          <w:w w:val="105"/>
          <w:sz w:val="19"/>
        </w:rPr>
        <w:t xml:space="preserve"> </w:t>
      </w:r>
      <w:r w:rsidRPr="006C7CC1">
        <w:rPr>
          <w:rFonts w:ascii="Arial" w:hAnsi="Arial"/>
          <w:i/>
          <w:w w:val="105"/>
          <w:sz w:val="19"/>
        </w:rPr>
        <w:t>partnership</w:t>
      </w:r>
      <w:r w:rsidRPr="006C7CC1">
        <w:rPr>
          <w:rFonts w:ascii="Arial" w:hAnsi="Arial"/>
          <w:i/>
          <w:spacing w:val="-10"/>
          <w:w w:val="105"/>
          <w:sz w:val="19"/>
        </w:rPr>
        <w:t xml:space="preserve"> </w:t>
      </w:r>
      <w:r w:rsidRPr="006C7CC1">
        <w:rPr>
          <w:rFonts w:ascii="Arial" w:hAnsi="Arial"/>
          <w:i/>
          <w:w w:val="105"/>
          <w:sz w:val="19"/>
        </w:rPr>
        <w:t>status</w:t>
      </w:r>
    </w:p>
    <w:p w14:paraId="1071CC99" w14:textId="04C4D059" w:rsidR="00642348" w:rsidRPr="006C7CC1" w:rsidRDefault="00B75504">
      <w:pPr>
        <w:pStyle w:val="ListParagraph"/>
        <w:numPr>
          <w:ilvl w:val="2"/>
          <w:numId w:val="3"/>
        </w:numPr>
        <w:tabs>
          <w:tab w:val="left" w:pos="1501"/>
          <w:tab w:val="left" w:pos="1502"/>
        </w:tabs>
        <w:rPr>
          <w:rFonts w:ascii="Arial" w:hAnsi="Arial"/>
          <w:i/>
          <w:sz w:val="19"/>
        </w:rPr>
      </w:pPr>
      <w:r w:rsidRPr="006C7CC1">
        <w:rPr>
          <w:rFonts w:ascii="Arial" w:hAnsi="Arial"/>
          <w:i/>
          <w:w w:val="105"/>
          <w:sz w:val="19"/>
        </w:rPr>
        <w:t>disability</w:t>
      </w:r>
      <w:r w:rsidRPr="006C7CC1">
        <w:rPr>
          <w:rFonts w:ascii="Arial" w:hAnsi="Arial"/>
          <w:i/>
          <w:spacing w:val="-13"/>
          <w:w w:val="105"/>
          <w:sz w:val="19"/>
        </w:rPr>
        <w:t xml:space="preserve"> </w:t>
      </w:r>
    </w:p>
    <w:p w14:paraId="78C2B3EA" w14:textId="77777777" w:rsidR="00642348" w:rsidRPr="006C7CC1" w:rsidRDefault="00B75504">
      <w:pPr>
        <w:pStyle w:val="ListParagraph"/>
        <w:numPr>
          <w:ilvl w:val="2"/>
          <w:numId w:val="3"/>
        </w:numPr>
        <w:tabs>
          <w:tab w:val="left" w:pos="1501"/>
          <w:tab w:val="left" w:pos="1502"/>
        </w:tabs>
        <w:rPr>
          <w:rFonts w:ascii="Arial" w:hAnsi="Arial"/>
          <w:i/>
          <w:sz w:val="19"/>
        </w:rPr>
      </w:pPr>
      <w:r w:rsidRPr="006C7CC1">
        <w:rPr>
          <w:rFonts w:ascii="Arial" w:hAnsi="Arial"/>
          <w:i/>
          <w:w w:val="105"/>
          <w:sz w:val="19"/>
        </w:rPr>
        <w:t>pregnancy</w:t>
      </w:r>
    </w:p>
    <w:p w14:paraId="607D09E6" w14:textId="77777777" w:rsidR="00642348" w:rsidRPr="006C7CC1" w:rsidRDefault="00B75504">
      <w:pPr>
        <w:pStyle w:val="ListParagraph"/>
        <w:numPr>
          <w:ilvl w:val="2"/>
          <w:numId w:val="3"/>
        </w:numPr>
        <w:tabs>
          <w:tab w:val="left" w:pos="1501"/>
          <w:tab w:val="left" w:pos="1502"/>
        </w:tabs>
        <w:spacing w:before="32"/>
        <w:rPr>
          <w:rFonts w:ascii="Arial" w:hAnsi="Arial"/>
          <w:i/>
          <w:sz w:val="19"/>
        </w:rPr>
      </w:pPr>
      <w:r w:rsidRPr="006C7CC1">
        <w:rPr>
          <w:rFonts w:ascii="Arial" w:hAnsi="Arial"/>
          <w:i/>
          <w:w w:val="105"/>
          <w:sz w:val="19"/>
        </w:rPr>
        <w:t>political</w:t>
      </w:r>
      <w:r w:rsidRPr="006C7CC1">
        <w:rPr>
          <w:rFonts w:ascii="Arial" w:hAnsi="Arial"/>
          <w:i/>
          <w:spacing w:val="-12"/>
          <w:w w:val="105"/>
          <w:sz w:val="19"/>
        </w:rPr>
        <w:t xml:space="preserve"> </w:t>
      </w:r>
      <w:r w:rsidRPr="006C7CC1">
        <w:rPr>
          <w:rFonts w:ascii="Arial" w:hAnsi="Arial"/>
          <w:i/>
          <w:w w:val="105"/>
          <w:sz w:val="19"/>
        </w:rPr>
        <w:t>belief</w:t>
      </w:r>
    </w:p>
    <w:p w14:paraId="37F199FE" w14:textId="21FE0013" w:rsidR="00642348" w:rsidRPr="006C7CC1" w:rsidRDefault="00B75504">
      <w:pPr>
        <w:pStyle w:val="ListParagraph"/>
        <w:numPr>
          <w:ilvl w:val="2"/>
          <w:numId w:val="3"/>
        </w:numPr>
        <w:tabs>
          <w:tab w:val="left" w:pos="1494"/>
          <w:tab w:val="left" w:pos="1495"/>
        </w:tabs>
        <w:ind w:left="1494" w:hanging="346"/>
        <w:rPr>
          <w:rFonts w:ascii="Arial" w:hAnsi="Arial"/>
          <w:i/>
          <w:sz w:val="19"/>
        </w:rPr>
      </w:pPr>
      <w:proofErr w:type="spellStart"/>
      <w:proofErr w:type="gramStart"/>
      <w:r w:rsidRPr="006C7CC1">
        <w:rPr>
          <w:rFonts w:ascii="Arial" w:hAnsi="Arial"/>
          <w:i/>
          <w:sz w:val="19"/>
        </w:rPr>
        <w:t>religion</w:t>
      </w:r>
      <w:r w:rsidR="003A3F7B">
        <w:rPr>
          <w:rFonts w:ascii="Arial" w:hAnsi="Arial"/>
          <w:i/>
          <w:spacing w:val="10"/>
          <w:sz w:val="19"/>
        </w:rPr>
        <w:t>,</w:t>
      </w:r>
      <w:r w:rsidRPr="006C7CC1">
        <w:rPr>
          <w:rFonts w:ascii="Arial" w:hAnsi="Arial"/>
          <w:i/>
          <w:sz w:val="19"/>
        </w:rPr>
        <w:t>belief</w:t>
      </w:r>
      <w:proofErr w:type="spellEnd"/>
      <w:proofErr w:type="gramEnd"/>
      <w:r w:rsidRPr="006C7CC1">
        <w:rPr>
          <w:rFonts w:ascii="Arial" w:hAnsi="Arial"/>
          <w:i/>
          <w:spacing w:val="8"/>
          <w:sz w:val="19"/>
        </w:rPr>
        <w:t xml:space="preserve"> </w:t>
      </w:r>
      <w:r w:rsidR="003A3F7B">
        <w:rPr>
          <w:rFonts w:ascii="Arial" w:hAnsi="Arial"/>
          <w:i/>
          <w:spacing w:val="8"/>
          <w:sz w:val="19"/>
        </w:rPr>
        <w:t xml:space="preserve">or faith </w:t>
      </w:r>
      <w:r w:rsidRPr="006C7CC1">
        <w:rPr>
          <w:rFonts w:ascii="Arial" w:hAnsi="Arial"/>
          <w:i/>
          <w:sz w:val="19"/>
        </w:rPr>
        <w:t>(including</w:t>
      </w:r>
      <w:r w:rsidRPr="006C7CC1">
        <w:rPr>
          <w:rFonts w:ascii="Arial" w:hAnsi="Arial"/>
          <w:i/>
          <w:spacing w:val="15"/>
          <w:sz w:val="19"/>
        </w:rPr>
        <w:t xml:space="preserve"> </w:t>
      </w:r>
      <w:r w:rsidRPr="006C7CC1">
        <w:rPr>
          <w:rFonts w:ascii="Arial" w:hAnsi="Arial"/>
          <w:i/>
          <w:sz w:val="19"/>
        </w:rPr>
        <w:t>the</w:t>
      </w:r>
      <w:r w:rsidRPr="006C7CC1">
        <w:rPr>
          <w:rFonts w:ascii="Arial" w:hAnsi="Arial"/>
          <w:i/>
          <w:spacing w:val="9"/>
          <w:sz w:val="19"/>
        </w:rPr>
        <w:t xml:space="preserve"> </w:t>
      </w:r>
      <w:r w:rsidRPr="006C7CC1">
        <w:rPr>
          <w:rFonts w:ascii="Arial" w:hAnsi="Arial"/>
          <w:i/>
          <w:sz w:val="19"/>
        </w:rPr>
        <w:t>absence</w:t>
      </w:r>
      <w:r w:rsidRPr="006C7CC1">
        <w:rPr>
          <w:rFonts w:ascii="Arial" w:hAnsi="Arial"/>
          <w:i/>
          <w:spacing w:val="11"/>
          <w:sz w:val="19"/>
        </w:rPr>
        <w:t xml:space="preserve"> </w:t>
      </w:r>
      <w:r w:rsidRPr="006C7CC1">
        <w:rPr>
          <w:rFonts w:ascii="Arial" w:hAnsi="Arial"/>
          <w:i/>
          <w:sz w:val="19"/>
        </w:rPr>
        <w:t>of</w:t>
      </w:r>
      <w:r w:rsidRPr="006C7CC1">
        <w:rPr>
          <w:rFonts w:ascii="Arial" w:hAnsi="Arial"/>
          <w:i/>
          <w:spacing w:val="11"/>
          <w:sz w:val="19"/>
        </w:rPr>
        <w:t xml:space="preserve"> </w:t>
      </w:r>
      <w:r w:rsidR="003A3F7B">
        <w:rPr>
          <w:rFonts w:ascii="Arial" w:hAnsi="Arial"/>
          <w:i/>
          <w:spacing w:val="11"/>
          <w:sz w:val="19"/>
        </w:rPr>
        <w:t xml:space="preserve">religion, </w:t>
      </w:r>
      <w:r w:rsidRPr="006C7CC1">
        <w:rPr>
          <w:rFonts w:ascii="Arial" w:hAnsi="Arial"/>
          <w:i/>
          <w:sz w:val="19"/>
        </w:rPr>
        <w:t>belief</w:t>
      </w:r>
      <w:r w:rsidR="003A3F7B">
        <w:rPr>
          <w:rFonts w:ascii="Arial" w:hAnsi="Arial"/>
          <w:i/>
          <w:sz w:val="19"/>
        </w:rPr>
        <w:t xml:space="preserve"> or faith</w:t>
      </w:r>
      <w:r w:rsidRPr="006C7CC1">
        <w:rPr>
          <w:rFonts w:ascii="Arial" w:hAnsi="Arial"/>
          <w:i/>
          <w:sz w:val="19"/>
        </w:rPr>
        <w:t>)</w:t>
      </w:r>
    </w:p>
    <w:p w14:paraId="4AAD6C28" w14:textId="5FF74C30" w:rsidR="00642348" w:rsidRPr="006C7CC1" w:rsidRDefault="00B75504">
      <w:pPr>
        <w:pStyle w:val="BodyText"/>
        <w:spacing w:before="154" w:line="314" w:lineRule="auto"/>
        <w:ind w:left="101"/>
        <w:rPr>
          <w:iCs w:val="0"/>
        </w:rPr>
      </w:pPr>
      <w:r w:rsidRPr="006C7CC1">
        <w:rPr>
          <w:iCs w:val="0"/>
        </w:rPr>
        <w:t>All</w:t>
      </w:r>
      <w:r w:rsidRPr="006C7CC1">
        <w:rPr>
          <w:iCs w:val="0"/>
          <w:spacing w:val="9"/>
        </w:rPr>
        <w:t xml:space="preserve"> </w:t>
      </w:r>
      <w:r w:rsidRPr="006C7CC1">
        <w:rPr>
          <w:iCs w:val="0"/>
        </w:rPr>
        <w:t>Members</w:t>
      </w:r>
      <w:r w:rsidRPr="006C7CC1">
        <w:rPr>
          <w:iCs w:val="0"/>
          <w:spacing w:val="9"/>
        </w:rPr>
        <w:t xml:space="preserve"> </w:t>
      </w:r>
      <w:r w:rsidRPr="006C7CC1">
        <w:rPr>
          <w:iCs w:val="0"/>
        </w:rPr>
        <w:t>of</w:t>
      </w:r>
      <w:r w:rsidRPr="006C7CC1">
        <w:rPr>
          <w:iCs w:val="0"/>
          <w:spacing w:val="9"/>
        </w:rPr>
        <w:t xml:space="preserve"> </w:t>
      </w:r>
      <w:r w:rsidRPr="006C7CC1">
        <w:rPr>
          <w:iCs w:val="0"/>
        </w:rPr>
        <w:t>the</w:t>
      </w:r>
      <w:r w:rsidRPr="006C7CC1">
        <w:rPr>
          <w:iCs w:val="0"/>
          <w:spacing w:val="9"/>
        </w:rPr>
        <w:t xml:space="preserve"> </w:t>
      </w:r>
      <w:r w:rsidRPr="006C7CC1">
        <w:rPr>
          <w:iCs w:val="0"/>
        </w:rPr>
        <w:t>Movement</w:t>
      </w:r>
      <w:r w:rsidRPr="006C7CC1">
        <w:rPr>
          <w:iCs w:val="0"/>
          <w:spacing w:val="7"/>
        </w:rPr>
        <w:t xml:space="preserve"> </w:t>
      </w:r>
      <w:r w:rsidRPr="006C7CC1">
        <w:rPr>
          <w:iCs w:val="0"/>
        </w:rPr>
        <w:t>should</w:t>
      </w:r>
      <w:r w:rsidRPr="006C7CC1">
        <w:rPr>
          <w:iCs w:val="0"/>
          <w:spacing w:val="9"/>
        </w:rPr>
        <w:t xml:space="preserve"> </w:t>
      </w:r>
      <w:r w:rsidRPr="006C7CC1">
        <w:rPr>
          <w:iCs w:val="0"/>
        </w:rPr>
        <w:t>seek</w:t>
      </w:r>
      <w:r w:rsidRPr="006C7CC1">
        <w:rPr>
          <w:iCs w:val="0"/>
          <w:spacing w:val="10"/>
        </w:rPr>
        <w:t xml:space="preserve"> </w:t>
      </w:r>
      <w:r w:rsidRPr="006C7CC1">
        <w:rPr>
          <w:iCs w:val="0"/>
        </w:rPr>
        <w:t>to</w:t>
      </w:r>
      <w:r w:rsidRPr="006C7CC1">
        <w:rPr>
          <w:iCs w:val="0"/>
          <w:spacing w:val="10"/>
        </w:rPr>
        <w:t xml:space="preserve"> </w:t>
      </w:r>
      <w:r w:rsidRPr="006C7CC1">
        <w:rPr>
          <w:iCs w:val="0"/>
        </w:rPr>
        <w:t>practice</w:t>
      </w:r>
      <w:r w:rsidRPr="006C7CC1">
        <w:rPr>
          <w:iCs w:val="0"/>
          <w:spacing w:val="12"/>
        </w:rPr>
        <w:t xml:space="preserve"> </w:t>
      </w:r>
      <w:r w:rsidRPr="006C7CC1">
        <w:rPr>
          <w:iCs w:val="0"/>
        </w:rPr>
        <w:t>that</w:t>
      </w:r>
      <w:r w:rsidRPr="006C7CC1">
        <w:rPr>
          <w:iCs w:val="0"/>
          <w:spacing w:val="9"/>
        </w:rPr>
        <w:t xml:space="preserve"> </w:t>
      </w:r>
      <w:r w:rsidRPr="006C7CC1">
        <w:rPr>
          <w:iCs w:val="0"/>
        </w:rPr>
        <w:t>equality,</w:t>
      </w:r>
      <w:r w:rsidRPr="006C7CC1">
        <w:rPr>
          <w:iCs w:val="0"/>
          <w:spacing w:val="9"/>
        </w:rPr>
        <w:t xml:space="preserve"> </w:t>
      </w:r>
      <w:r w:rsidRPr="006C7CC1">
        <w:rPr>
          <w:iCs w:val="0"/>
        </w:rPr>
        <w:t>especially</w:t>
      </w:r>
      <w:r w:rsidRPr="006C7CC1">
        <w:rPr>
          <w:iCs w:val="0"/>
          <w:spacing w:val="11"/>
        </w:rPr>
        <w:t xml:space="preserve"> </w:t>
      </w:r>
      <w:r w:rsidRPr="006C7CC1">
        <w:rPr>
          <w:iCs w:val="0"/>
        </w:rPr>
        <w:t>in</w:t>
      </w:r>
      <w:r w:rsidRPr="006C7CC1">
        <w:rPr>
          <w:iCs w:val="0"/>
          <w:spacing w:val="9"/>
        </w:rPr>
        <w:t xml:space="preserve"> </w:t>
      </w:r>
      <w:r w:rsidRPr="006C7CC1">
        <w:rPr>
          <w:iCs w:val="0"/>
        </w:rPr>
        <w:t>promoting</w:t>
      </w:r>
      <w:r w:rsidRPr="006C7CC1">
        <w:rPr>
          <w:iCs w:val="0"/>
          <w:spacing w:val="10"/>
        </w:rPr>
        <w:t xml:space="preserve"> </w:t>
      </w:r>
      <w:r w:rsidR="003A3F7B">
        <w:rPr>
          <w:iCs w:val="0"/>
          <w:spacing w:val="10"/>
        </w:rPr>
        <w:t xml:space="preserve">equal </w:t>
      </w:r>
      <w:r w:rsidRPr="006C7CC1">
        <w:rPr>
          <w:iCs w:val="0"/>
        </w:rPr>
        <w:t>access</w:t>
      </w:r>
      <w:r w:rsidRPr="006C7CC1">
        <w:rPr>
          <w:iCs w:val="0"/>
          <w:spacing w:val="12"/>
        </w:rPr>
        <w:t xml:space="preserve"> </w:t>
      </w:r>
      <w:r w:rsidRPr="006C7CC1">
        <w:rPr>
          <w:iCs w:val="0"/>
        </w:rPr>
        <w:t>to</w:t>
      </w:r>
      <w:r w:rsidRPr="006C7CC1">
        <w:rPr>
          <w:iCs w:val="0"/>
          <w:spacing w:val="1"/>
        </w:rPr>
        <w:t xml:space="preserve"> </w:t>
      </w:r>
      <w:r w:rsidRPr="006C7CC1">
        <w:rPr>
          <w:iCs w:val="0"/>
        </w:rPr>
        <w:t>Scouting</w:t>
      </w:r>
      <w:r w:rsidRPr="006C7CC1">
        <w:rPr>
          <w:iCs w:val="0"/>
          <w:spacing w:val="13"/>
        </w:rPr>
        <w:t xml:space="preserve"> </w:t>
      </w:r>
      <w:r w:rsidRPr="006C7CC1">
        <w:rPr>
          <w:iCs w:val="0"/>
        </w:rPr>
        <w:t>for</w:t>
      </w:r>
      <w:r w:rsidRPr="006C7CC1">
        <w:rPr>
          <w:iCs w:val="0"/>
          <w:spacing w:val="9"/>
        </w:rPr>
        <w:t xml:space="preserve"> </w:t>
      </w:r>
      <w:r w:rsidRPr="006C7CC1">
        <w:rPr>
          <w:iCs w:val="0"/>
        </w:rPr>
        <w:t>all</w:t>
      </w:r>
      <w:r w:rsidRPr="006C7CC1">
        <w:rPr>
          <w:iCs w:val="0"/>
          <w:spacing w:val="12"/>
        </w:rPr>
        <w:t xml:space="preserve"> </w:t>
      </w:r>
      <w:r w:rsidRPr="006C7CC1">
        <w:rPr>
          <w:iCs w:val="0"/>
        </w:rPr>
        <w:t>young</w:t>
      </w:r>
      <w:r w:rsidRPr="006C7CC1">
        <w:rPr>
          <w:iCs w:val="0"/>
          <w:spacing w:val="13"/>
        </w:rPr>
        <w:t xml:space="preserve"> </w:t>
      </w:r>
      <w:r w:rsidRPr="006C7CC1">
        <w:rPr>
          <w:iCs w:val="0"/>
        </w:rPr>
        <w:t>people.</w:t>
      </w:r>
      <w:r w:rsidRPr="006C7CC1">
        <w:rPr>
          <w:iCs w:val="0"/>
          <w:spacing w:val="10"/>
        </w:rPr>
        <w:t xml:space="preserve"> </w:t>
      </w:r>
      <w:r w:rsidRPr="006C7CC1">
        <w:rPr>
          <w:iCs w:val="0"/>
        </w:rPr>
        <w:t>The</w:t>
      </w:r>
      <w:r w:rsidRPr="006C7CC1">
        <w:rPr>
          <w:iCs w:val="0"/>
          <w:spacing w:val="13"/>
        </w:rPr>
        <w:t xml:space="preserve"> </w:t>
      </w:r>
      <w:r w:rsidRPr="006C7CC1">
        <w:rPr>
          <w:iCs w:val="0"/>
        </w:rPr>
        <w:t>Scout</w:t>
      </w:r>
      <w:r w:rsidRPr="006C7CC1">
        <w:rPr>
          <w:iCs w:val="0"/>
          <w:spacing w:val="12"/>
        </w:rPr>
        <w:t xml:space="preserve"> </w:t>
      </w:r>
      <w:r w:rsidRPr="006C7CC1">
        <w:rPr>
          <w:iCs w:val="0"/>
        </w:rPr>
        <w:t>Association</w:t>
      </w:r>
      <w:r w:rsidRPr="006C7CC1">
        <w:rPr>
          <w:iCs w:val="0"/>
          <w:spacing w:val="12"/>
        </w:rPr>
        <w:t xml:space="preserve"> </w:t>
      </w:r>
      <w:r w:rsidRPr="006C7CC1">
        <w:rPr>
          <w:iCs w:val="0"/>
        </w:rPr>
        <w:t>opposes</w:t>
      </w:r>
      <w:r w:rsidRPr="006C7CC1">
        <w:rPr>
          <w:iCs w:val="0"/>
          <w:spacing w:val="13"/>
        </w:rPr>
        <w:t xml:space="preserve"> </w:t>
      </w:r>
      <w:r w:rsidRPr="006C7CC1">
        <w:rPr>
          <w:iCs w:val="0"/>
        </w:rPr>
        <w:t>all</w:t>
      </w:r>
      <w:r w:rsidRPr="006C7CC1">
        <w:rPr>
          <w:iCs w:val="0"/>
          <w:spacing w:val="9"/>
        </w:rPr>
        <w:t xml:space="preserve"> </w:t>
      </w:r>
      <w:r w:rsidRPr="006C7CC1">
        <w:rPr>
          <w:iCs w:val="0"/>
        </w:rPr>
        <w:t>forms</w:t>
      </w:r>
      <w:r w:rsidRPr="006C7CC1">
        <w:rPr>
          <w:iCs w:val="0"/>
          <w:spacing w:val="13"/>
        </w:rPr>
        <w:t xml:space="preserve"> </w:t>
      </w:r>
      <w:r w:rsidRPr="006C7CC1">
        <w:rPr>
          <w:iCs w:val="0"/>
        </w:rPr>
        <w:t>of</w:t>
      </w:r>
      <w:r w:rsidRPr="006C7CC1">
        <w:rPr>
          <w:iCs w:val="0"/>
          <w:spacing w:val="21"/>
        </w:rPr>
        <w:t xml:space="preserve"> </w:t>
      </w:r>
      <w:r w:rsidRPr="006C7CC1">
        <w:rPr>
          <w:iCs w:val="0"/>
        </w:rPr>
        <w:t>prejudice</w:t>
      </w:r>
      <w:r w:rsidRPr="006C7CC1">
        <w:rPr>
          <w:iCs w:val="0"/>
          <w:spacing w:val="10"/>
        </w:rPr>
        <w:t xml:space="preserve"> </w:t>
      </w:r>
      <w:r w:rsidRPr="006C7CC1">
        <w:rPr>
          <w:iCs w:val="0"/>
        </w:rPr>
        <w:t>and</w:t>
      </w:r>
      <w:r w:rsidRPr="006C7CC1">
        <w:rPr>
          <w:iCs w:val="0"/>
          <w:spacing w:val="12"/>
        </w:rPr>
        <w:t xml:space="preserve"> </w:t>
      </w:r>
      <w:r w:rsidRPr="006C7CC1">
        <w:rPr>
          <w:iCs w:val="0"/>
        </w:rPr>
        <w:t>discrimination,</w:t>
      </w:r>
      <w:r w:rsidRPr="006C7CC1">
        <w:rPr>
          <w:iCs w:val="0"/>
          <w:spacing w:val="-50"/>
        </w:rPr>
        <w:t xml:space="preserve"> </w:t>
      </w:r>
      <w:r w:rsidRPr="006C7CC1">
        <w:rPr>
          <w:iCs w:val="0"/>
        </w:rPr>
        <w:t>including</w:t>
      </w:r>
      <w:r w:rsidRPr="006C7CC1">
        <w:rPr>
          <w:iCs w:val="0"/>
          <w:spacing w:val="8"/>
        </w:rPr>
        <w:t xml:space="preserve"> </w:t>
      </w:r>
      <w:r w:rsidRPr="006C7CC1">
        <w:rPr>
          <w:iCs w:val="0"/>
        </w:rPr>
        <w:t>racism,</w:t>
      </w:r>
      <w:r w:rsidRPr="006C7CC1">
        <w:rPr>
          <w:iCs w:val="0"/>
          <w:spacing w:val="8"/>
        </w:rPr>
        <w:t xml:space="preserve"> </w:t>
      </w:r>
      <w:r w:rsidRPr="006C7CC1">
        <w:rPr>
          <w:iCs w:val="0"/>
        </w:rPr>
        <w:t>sexism,</w:t>
      </w:r>
      <w:r w:rsidR="003A3F7B">
        <w:rPr>
          <w:iCs w:val="0"/>
        </w:rPr>
        <w:t xml:space="preserve"> </w:t>
      </w:r>
      <w:r w:rsidRPr="006C7CC1">
        <w:rPr>
          <w:iCs w:val="0"/>
        </w:rPr>
        <w:t>homophobia</w:t>
      </w:r>
      <w:r w:rsidR="003A3F7B">
        <w:rPr>
          <w:iCs w:val="0"/>
        </w:rPr>
        <w:t>, biphobia and transphobia.</w:t>
      </w:r>
      <w:r w:rsidRPr="006C7CC1">
        <w:rPr>
          <w:iCs w:val="0"/>
          <w:spacing w:val="8"/>
        </w:rPr>
        <w:t xml:space="preserve"> </w:t>
      </w:r>
      <w:r w:rsidRPr="006C7CC1">
        <w:rPr>
          <w:iCs w:val="0"/>
        </w:rPr>
        <w:t>All</w:t>
      </w:r>
      <w:r w:rsidRPr="006C7CC1">
        <w:rPr>
          <w:iCs w:val="0"/>
          <w:spacing w:val="7"/>
        </w:rPr>
        <w:t xml:space="preserve"> </w:t>
      </w:r>
      <w:r w:rsidRPr="006C7CC1">
        <w:rPr>
          <w:iCs w:val="0"/>
        </w:rPr>
        <w:t>Scout</w:t>
      </w:r>
      <w:r w:rsidRPr="006C7CC1">
        <w:rPr>
          <w:iCs w:val="0"/>
          <w:spacing w:val="9"/>
        </w:rPr>
        <w:t xml:space="preserve"> </w:t>
      </w:r>
      <w:r w:rsidRPr="006C7CC1">
        <w:rPr>
          <w:iCs w:val="0"/>
        </w:rPr>
        <w:t>Groups,</w:t>
      </w:r>
      <w:r w:rsidRPr="006C7CC1">
        <w:rPr>
          <w:iCs w:val="0"/>
          <w:spacing w:val="8"/>
        </w:rPr>
        <w:t xml:space="preserve"> </w:t>
      </w:r>
      <w:r w:rsidRPr="006C7CC1">
        <w:rPr>
          <w:iCs w:val="0"/>
        </w:rPr>
        <w:t>as</w:t>
      </w:r>
      <w:r w:rsidRPr="006C7CC1">
        <w:rPr>
          <w:iCs w:val="0"/>
          <w:spacing w:val="8"/>
        </w:rPr>
        <w:t xml:space="preserve"> </w:t>
      </w:r>
      <w:r w:rsidRPr="006C7CC1">
        <w:rPr>
          <w:iCs w:val="0"/>
        </w:rPr>
        <w:t>independent</w:t>
      </w:r>
      <w:r w:rsidRPr="006C7CC1">
        <w:rPr>
          <w:iCs w:val="0"/>
          <w:spacing w:val="7"/>
        </w:rPr>
        <w:t xml:space="preserve"> </w:t>
      </w:r>
      <w:r w:rsidRPr="006C7CC1">
        <w:rPr>
          <w:iCs w:val="0"/>
        </w:rPr>
        <w:t>charities,</w:t>
      </w:r>
      <w:r w:rsidRPr="006C7CC1">
        <w:rPr>
          <w:iCs w:val="0"/>
          <w:spacing w:val="6"/>
        </w:rPr>
        <w:t xml:space="preserve"> </w:t>
      </w:r>
      <w:r w:rsidRPr="006C7CC1">
        <w:rPr>
          <w:iCs w:val="0"/>
        </w:rPr>
        <w:t>have</w:t>
      </w:r>
      <w:r w:rsidRPr="006C7CC1">
        <w:rPr>
          <w:iCs w:val="0"/>
          <w:spacing w:val="5"/>
        </w:rPr>
        <w:t xml:space="preserve"> </w:t>
      </w:r>
      <w:r w:rsidRPr="006C7CC1">
        <w:rPr>
          <w:iCs w:val="0"/>
        </w:rPr>
        <w:t>a</w:t>
      </w:r>
      <w:r w:rsidRPr="006C7CC1">
        <w:rPr>
          <w:iCs w:val="0"/>
          <w:spacing w:val="8"/>
        </w:rPr>
        <w:t xml:space="preserve"> </w:t>
      </w:r>
      <w:r w:rsidRPr="006C7CC1">
        <w:rPr>
          <w:iCs w:val="0"/>
        </w:rPr>
        <w:t>duty</w:t>
      </w:r>
      <w:r w:rsidRPr="006C7CC1">
        <w:rPr>
          <w:iCs w:val="0"/>
          <w:spacing w:val="8"/>
        </w:rPr>
        <w:t xml:space="preserve"> </w:t>
      </w:r>
      <w:r w:rsidRPr="006C7CC1">
        <w:rPr>
          <w:iCs w:val="0"/>
        </w:rPr>
        <w:t>to</w:t>
      </w:r>
      <w:r w:rsidRPr="006C7CC1">
        <w:rPr>
          <w:iCs w:val="0"/>
          <w:spacing w:val="1"/>
        </w:rPr>
        <w:t xml:space="preserve"> </w:t>
      </w:r>
      <w:r w:rsidRPr="006C7CC1">
        <w:rPr>
          <w:iCs w:val="0"/>
        </w:rPr>
        <w:t>comply</w:t>
      </w:r>
      <w:r w:rsidRPr="006C7CC1">
        <w:rPr>
          <w:iCs w:val="0"/>
          <w:spacing w:val="17"/>
        </w:rPr>
        <w:t xml:space="preserve"> </w:t>
      </w:r>
      <w:r w:rsidRPr="006C7CC1">
        <w:rPr>
          <w:iCs w:val="0"/>
        </w:rPr>
        <w:t>with</w:t>
      </w:r>
      <w:r w:rsidRPr="006C7CC1">
        <w:rPr>
          <w:iCs w:val="0"/>
          <w:spacing w:val="12"/>
        </w:rPr>
        <w:t xml:space="preserve"> </w:t>
      </w:r>
      <w:r w:rsidRPr="006C7CC1">
        <w:rPr>
          <w:iCs w:val="0"/>
        </w:rPr>
        <w:t>relevant</w:t>
      </w:r>
      <w:r w:rsidRPr="006C7CC1">
        <w:rPr>
          <w:iCs w:val="0"/>
          <w:spacing w:val="16"/>
        </w:rPr>
        <w:t xml:space="preserve"> </w:t>
      </w:r>
      <w:r w:rsidRPr="006C7CC1">
        <w:rPr>
          <w:iCs w:val="0"/>
        </w:rPr>
        <w:t>equalities</w:t>
      </w:r>
      <w:r w:rsidRPr="006C7CC1">
        <w:rPr>
          <w:iCs w:val="0"/>
          <w:spacing w:val="14"/>
        </w:rPr>
        <w:t xml:space="preserve"> </w:t>
      </w:r>
      <w:r w:rsidRPr="006C7CC1">
        <w:rPr>
          <w:iCs w:val="0"/>
        </w:rPr>
        <w:t>legislation.</w:t>
      </w:r>
      <w:r w:rsidRPr="006C7CC1">
        <w:rPr>
          <w:iCs w:val="0"/>
          <w:spacing w:val="16"/>
        </w:rPr>
        <w:t xml:space="preserve"> </w:t>
      </w:r>
      <w:r w:rsidRPr="006C7CC1">
        <w:rPr>
          <w:iCs w:val="0"/>
        </w:rPr>
        <w:t>All</w:t>
      </w:r>
      <w:r w:rsidRPr="006C7CC1">
        <w:rPr>
          <w:iCs w:val="0"/>
          <w:spacing w:val="16"/>
        </w:rPr>
        <w:t xml:space="preserve"> </w:t>
      </w:r>
      <w:r w:rsidRPr="006C7CC1">
        <w:rPr>
          <w:iCs w:val="0"/>
        </w:rPr>
        <w:t>volunteers</w:t>
      </w:r>
      <w:r w:rsidRPr="006C7CC1">
        <w:rPr>
          <w:iCs w:val="0"/>
          <w:spacing w:val="14"/>
        </w:rPr>
        <w:t xml:space="preserve"> </w:t>
      </w:r>
      <w:r w:rsidRPr="006C7CC1">
        <w:rPr>
          <w:iCs w:val="0"/>
        </w:rPr>
        <w:t>should</w:t>
      </w:r>
      <w:r w:rsidRPr="006C7CC1">
        <w:rPr>
          <w:iCs w:val="0"/>
          <w:spacing w:val="16"/>
        </w:rPr>
        <w:t xml:space="preserve"> </w:t>
      </w:r>
      <w:r w:rsidRPr="006C7CC1">
        <w:rPr>
          <w:iCs w:val="0"/>
        </w:rPr>
        <w:t>make</w:t>
      </w:r>
      <w:r w:rsidRPr="006C7CC1">
        <w:rPr>
          <w:iCs w:val="0"/>
          <w:spacing w:val="14"/>
        </w:rPr>
        <w:t xml:space="preserve"> </w:t>
      </w:r>
      <w:r w:rsidRPr="006C7CC1">
        <w:rPr>
          <w:iCs w:val="0"/>
        </w:rPr>
        <w:t>reasonable</w:t>
      </w:r>
      <w:r w:rsidRPr="006C7CC1">
        <w:rPr>
          <w:iCs w:val="0"/>
          <w:spacing w:val="17"/>
        </w:rPr>
        <w:t xml:space="preserve"> </w:t>
      </w:r>
      <w:r w:rsidRPr="006C7CC1">
        <w:rPr>
          <w:iCs w:val="0"/>
        </w:rPr>
        <w:t>adjustments</w:t>
      </w:r>
      <w:r w:rsidRPr="006C7CC1">
        <w:rPr>
          <w:iCs w:val="0"/>
          <w:spacing w:val="14"/>
        </w:rPr>
        <w:t xml:space="preserve"> </w:t>
      </w:r>
      <w:r w:rsidRPr="006C7CC1">
        <w:rPr>
          <w:iCs w:val="0"/>
        </w:rPr>
        <w:t>where</w:t>
      </w:r>
      <w:r w:rsidRPr="006C7CC1">
        <w:rPr>
          <w:iCs w:val="0"/>
          <w:spacing w:val="1"/>
        </w:rPr>
        <w:t xml:space="preserve"> </w:t>
      </w:r>
      <w:r w:rsidRPr="006C7CC1">
        <w:rPr>
          <w:iCs w:val="0"/>
          <w:w w:val="105"/>
        </w:rPr>
        <w:t>possible</w:t>
      </w:r>
      <w:r w:rsidRPr="006C7CC1">
        <w:rPr>
          <w:iCs w:val="0"/>
          <w:spacing w:val="-7"/>
          <w:w w:val="105"/>
        </w:rPr>
        <w:t xml:space="preserve"> </w:t>
      </w:r>
      <w:r w:rsidRPr="006C7CC1">
        <w:rPr>
          <w:iCs w:val="0"/>
          <w:w w:val="105"/>
        </w:rPr>
        <w:t>to</w:t>
      </w:r>
      <w:r w:rsidRPr="006C7CC1">
        <w:rPr>
          <w:iCs w:val="0"/>
          <w:spacing w:val="-8"/>
          <w:w w:val="105"/>
        </w:rPr>
        <w:t xml:space="preserve"> </w:t>
      </w:r>
      <w:r w:rsidRPr="006C7CC1">
        <w:rPr>
          <w:iCs w:val="0"/>
          <w:w w:val="105"/>
        </w:rPr>
        <w:t>support</w:t>
      </w:r>
      <w:r w:rsidRPr="006C7CC1">
        <w:rPr>
          <w:iCs w:val="0"/>
          <w:spacing w:val="-7"/>
          <w:w w:val="105"/>
        </w:rPr>
        <w:t xml:space="preserve"> </w:t>
      </w:r>
      <w:r w:rsidRPr="006C7CC1">
        <w:rPr>
          <w:iCs w:val="0"/>
          <w:w w:val="105"/>
        </w:rPr>
        <w:t>all</w:t>
      </w:r>
      <w:r w:rsidRPr="006C7CC1">
        <w:rPr>
          <w:iCs w:val="0"/>
          <w:spacing w:val="-7"/>
          <w:w w:val="105"/>
        </w:rPr>
        <w:t xml:space="preserve"> </w:t>
      </w:r>
      <w:r w:rsidRPr="006C7CC1">
        <w:rPr>
          <w:iCs w:val="0"/>
          <w:w w:val="105"/>
        </w:rPr>
        <w:t>young</w:t>
      </w:r>
      <w:r w:rsidRPr="006C7CC1">
        <w:rPr>
          <w:iCs w:val="0"/>
          <w:spacing w:val="-8"/>
          <w:w w:val="105"/>
        </w:rPr>
        <w:t xml:space="preserve"> </w:t>
      </w:r>
      <w:r w:rsidRPr="006C7CC1">
        <w:rPr>
          <w:iCs w:val="0"/>
          <w:w w:val="105"/>
        </w:rPr>
        <w:t>people</w:t>
      </w:r>
      <w:r w:rsidRPr="006C7CC1">
        <w:rPr>
          <w:iCs w:val="0"/>
          <w:spacing w:val="-8"/>
          <w:w w:val="105"/>
        </w:rPr>
        <w:t xml:space="preserve"> </w:t>
      </w:r>
      <w:r w:rsidRPr="006C7CC1">
        <w:rPr>
          <w:iCs w:val="0"/>
          <w:w w:val="105"/>
        </w:rPr>
        <w:t>with</w:t>
      </w:r>
      <w:r w:rsidRPr="006C7CC1">
        <w:rPr>
          <w:iCs w:val="0"/>
          <w:spacing w:val="-7"/>
          <w:w w:val="105"/>
        </w:rPr>
        <w:t xml:space="preserve"> </w:t>
      </w:r>
      <w:r w:rsidRPr="006C7CC1">
        <w:rPr>
          <w:iCs w:val="0"/>
          <w:w w:val="105"/>
        </w:rPr>
        <w:t>disabilities</w:t>
      </w:r>
      <w:r w:rsidRPr="006C7CC1">
        <w:rPr>
          <w:iCs w:val="0"/>
          <w:spacing w:val="-6"/>
          <w:w w:val="105"/>
        </w:rPr>
        <w:t xml:space="preserve"> </w:t>
      </w:r>
      <w:r w:rsidRPr="006C7CC1">
        <w:rPr>
          <w:iCs w:val="0"/>
          <w:w w:val="105"/>
        </w:rPr>
        <w:t>to</w:t>
      </w:r>
      <w:r w:rsidRPr="006C7CC1">
        <w:rPr>
          <w:iCs w:val="0"/>
          <w:spacing w:val="-7"/>
          <w:w w:val="105"/>
        </w:rPr>
        <w:t xml:space="preserve"> </w:t>
      </w:r>
      <w:r w:rsidRPr="006C7CC1">
        <w:rPr>
          <w:iCs w:val="0"/>
          <w:w w:val="105"/>
        </w:rPr>
        <w:t>access</w:t>
      </w:r>
      <w:r w:rsidRPr="006C7CC1">
        <w:rPr>
          <w:iCs w:val="0"/>
          <w:spacing w:val="-8"/>
          <w:w w:val="105"/>
        </w:rPr>
        <w:t xml:space="preserve"> </w:t>
      </w:r>
      <w:r w:rsidRPr="006C7CC1">
        <w:rPr>
          <w:iCs w:val="0"/>
          <w:w w:val="105"/>
        </w:rPr>
        <w:t>Scouting.</w:t>
      </w:r>
    </w:p>
    <w:p w14:paraId="7A1B0DEC" w14:textId="77777777" w:rsidR="00642348" w:rsidRPr="006C7CC1" w:rsidRDefault="00B75504">
      <w:pPr>
        <w:pStyle w:val="Heading3"/>
        <w:spacing w:before="157"/>
        <w:rPr>
          <w:i w:val="0"/>
          <w:iCs w:val="0"/>
        </w:rPr>
      </w:pPr>
      <w:bookmarkStart w:id="3" w:name="_TOC_250001"/>
      <w:r w:rsidRPr="006C7CC1">
        <w:rPr>
          <w:i w:val="0"/>
          <w:iCs w:val="0"/>
          <w:color w:val="006EE0"/>
        </w:rPr>
        <w:t>Reasonable</w:t>
      </w:r>
      <w:r w:rsidRPr="006C7CC1">
        <w:rPr>
          <w:i w:val="0"/>
          <w:iCs w:val="0"/>
          <w:color w:val="006EE0"/>
          <w:spacing w:val="9"/>
        </w:rPr>
        <w:t xml:space="preserve"> </w:t>
      </w:r>
      <w:bookmarkEnd w:id="3"/>
      <w:r w:rsidRPr="006C7CC1">
        <w:rPr>
          <w:i w:val="0"/>
          <w:iCs w:val="0"/>
          <w:color w:val="006EE0"/>
        </w:rPr>
        <w:t>Adjustments</w:t>
      </w:r>
    </w:p>
    <w:p w14:paraId="7AF21D4D" w14:textId="6A863849" w:rsidR="00642348" w:rsidRPr="006C7CC1" w:rsidRDefault="00B75504">
      <w:pPr>
        <w:spacing w:before="215" w:line="213" w:lineRule="auto"/>
        <w:ind w:left="101" w:right="245"/>
        <w:jc w:val="both"/>
        <w:rPr>
          <w:sz w:val="19"/>
        </w:rPr>
      </w:pPr>
      <w:r w:rsidRPr="006C7CC1">
        <w:rPr>
          <w:sz w:val="19"/>
        </w:rPr>
        <w:t xml:space="preserve">Reasonable adjustments </w:t>
      </w:r>
      <w:proofErr w:type="gramStart"/>
      <w:r w:rsidRPr="006C7CC1">
        <w:rPr>
          <w:sz w:val="19"/>
        </w:rPr>
        <w:t>means</w:t>
      </w:r>
      <w:proofErr w:type="gramEnd"/>
      <w:r w:rsidRPr="006C7CC1">
        <w:rPr>
          <w:sz w:val="19"/>
        </w:rPr>
        <w:t xml:space="preserve"> actions to enable young people with disabilities to access Scouting and</w:t>
      </w:r>
      <w:r w:rsidRPr="006C7CC1">
        <w:rPr>
          <w:spacing w:val="1"/>
          <w:sz w:val="19"/>
        </w:rPr>
        <w:t xml:space="preserve"> </w:t>
      </w:r>
      <w:r w:rsidRPr="006C7CC1">
        <w:rPr>
          <w:sz w:val="19"/>
        </w:rPr>
        <w:t xml:space="preserve">Scouting activities, as far as reasonably possible, to the same level as young people </w:t>
      </w:r>
      <w:r w:rsidRPr="006C7CC1">
        <w:rPr>
          <w:rFonts w:ascii="Arial Unicode MS"/>
          <w:sz w:val="19"/>
        </w:rPr>
        <w:t>without disabilities.</w:t>
      </w:r>
      <w:r w:rsidRPr="006C7CC1">
        <w:rPr>
          <w:rFonts w:ascii="Arial Unicode MS"/>
          <w:spacing w:val="1"/>
          <w:sz w:val="19"/>
        </w:rPr>
        <w:t xml:space="preserve"> </w:t>
      </w:r>
      <w:r w:rsidRPr="006C7CC1">
        <w:rPr>
          <w:rFonts w:ascii="Arial Unicode MS"/>
          <w:sz w:val="19"/>
        </w:rPr>
        <w:t>This</w:t>
      </w:r>
      <w:r w:rsidRPr="006C7CC1">
        <w:rPr>
          <w:rFonts w:ascii="Arial Unicode MS"/>
          <w:spacing w:val="19"/>
          <w:sz w:val="19"/>
        </w:rPr>
        <w:t xml:space="preserve"> </w:t>
      </w:r>
      <w:r w:rsidRPr="006C7CC1">
        <w:rPr>
          <w:rFonts w:ascii="Arial Unicode MS"/>
          <w:sz w:val="19"/>
        </w:rPr>
        <w:t>should</w:t>
      </w:r>
      <w:r w:rsidRPr="006C7CC1">
        <w:rPr>
          <w:rFonts w:ascii="Arial Unicode MS"/>
          <w:spacing w:val="20"/>
          <w:sz w:val="19"/>
        </w:rPr>
        <w:t xml:space="preserve"> </w:t>
      </w:r>
      <w:r w:rsidRPr="006C7CC1">
        <w:rPr>
          <w:rFonts w:ascii="Arial Unicode MS"/>
          <w:sz w:val="19"/>
        </w:rPr>
        <w:t>involve</w:t>
      </w:r>
      <w:r w:rsidRPr="006C7CC1">
        <w:rPr>
          <w:rFonts w:ascii="Arial Unicode MS"/>
          <w:spacing w:val="19"/>
          <w:sz w:val="19"/>
        </w:rPr>
        <w:t xml:space="preserve"> </w:t>
      </w:r>
      <w:r w:rsidRPr="006C7CC1">
        <w:rPr>
          <w:rFonts w:ascii="Arial Unicode MS"/>
          <w:sz w:val="19"/>
        </w:rPr>
        <w:t>working</w:t>
      </w:r>
      <w:r w:rsidRPr="006C7CC1">
        <w:rPr>
          <w:rFonts w:ascii="Arial Unicode MS"/>
          <w:spacing w:val="19"/>
          <w:sz w:val="19"/>
        </w:rPr>
        <w:t xml:space="preserve"> </w:t>
      </w:r>
      <w:r w:rsidRPr="006C7CC1">
        <w:rPr>
          <w:rFonts w:ascii="Arial Unicode MS"/>
          <w:sz w:val="19"/>
        </w:rPr>
        <w:t>in</w:t>
      </w:r>
      <w:r w:rsidRPr="006C7CC1">
        <w:rPr>
          <w:rFonts w:ascii="Arial Unicode MS"/>
          <w:spacing w:val="20"/>
          <w:sz w:val="19"/>
        </w:rPr>
        <w:t xml:space="preserve"> </w:t>
      </w:r>
      <w:r w:rsidRPr="006C7CC1">
        <w:rPr>
          <w:rFonts w:ascii="Arial Unicode MS"/>
          <w:sz w:val="19"/>
        </w:rPr>
        <w:t>partnership</w:t>
      </w:r>
      <w:r w:rsidRPr="006C7CC1">
        <w:rPr>
          <w:rFonts w:ascii="Arial Unicode MS"/>
          <w:spacing w:val="18"/>
          <w:sz w:val="19"/>
        </w:rPr>
        <w:t xml:space="preserve"> </w:t>
      </w:r>
      <w:r w:rsidRPr="006C7CC1">
        <w:rPr>
          <w:rFonts w:ascii="Arial Unicode MS"/>
          <w:sz w:val="19"/>
        </w:rPr>
        <w:t>with</w:t>
      </w:r>
      <w:r w:rsidRPr="006C7CC1">
        <w:rPr>
          <w:rFonts w:ascii="Arial Unicode MS"/>
          <w:spacing w:val="20"/>
          <w:sz w:val="19"/>
        </w:rPr>
        <w:t xml:space="preserve"> </w:t>
      </w:r>
      <w:r w:rsidRPr="006C7CC1">
        <w:rPr>
          <w:rFonts w:ascii="Arial Unicode MS"/>
          <w:sz w:val="19"/>
        </w:rPr>
        <w:t>parents/</w:t>
      </w:r>
      <w:proofErr w:type="spellStart"/>
      <w:r w:rsidRPr="006C7CC1">
        <w:rPr>
          <w:rFonts w:ascii="Arial Unicode MS"/>
          <w:sz w:val="19"/>
        </w:rPr>
        <w:t>carers</w:t>
      </w:r>
      <w:proofErr w:type="spellEnd"/>
      <w:r w:rsidRPr="006C7CC1">
        <w:rPr>
          <w:rFonts w:ascii="Arial Unicode MS"/>
          <w:sz w:val="19"/>
        </w:rPr>
        <w:t>,</w:t>
      </w:r>
      <w:r w:rsidR="003A3F7B">
        <w:rPr>
          <w:rFonts w:ascii="Arial Unicode MS"/>
          <w:spacing w:val="22"/>
          <w:sz w:val="19"/>
        </w:rPr>
        <w:t xml:space="preserve"> </w:t>
      </w:r>
      <w:r w:rsidRPr="006C7CC1">
        <w:rPr>
          <w:rFonts w:ascii="Arial Unicode MS"/>
          <w:sz w:val="19"/>
        </w:rPr>
        <w:t>to</w:t>
      </w:r>
      <w:r w:rsidRPr="006C7CC1">
        <w:rPr>
          <w:rFonts w:ascii="Arial Unicode MS"/>
          <w:spacing w:val="21"/>
          <w:sz w:val="19"/>
        </w:rPr>
        <w:t xml:space="preserve"> </w:t>
      </w:r>
      <w:r w:rsidRPr="006C7CC1">
        <w:rPr>
          <w:rFonts w:ascii="Arial Unicode MS"/>
          <w:sz w:val="19"/>
        </w:rPr>
        <w:t>identify</w:t>
      </w:r>
      <w:r w:rsidRPr="006C7CC1">
        <w:rPr>
          <w:rFonts w:ascii="Arial Unicode MS"/>
          <w:spacing w:val="29"/>
          <w:sz w:val="19"/>
        </w:rPr>
        <w:t xml:space="preserve"> </w:t>
      </w:r>
      <w:r w:rsidRPr="006C7CC1">
        <w:rPr>
          <w:rFonts w:ascii="Arial Unicode MS"/>
          <w:sz w:val="19"/>
        </w:rPr>
        <w:t>needs</w:t>
      </w:r>
      <w:r w:rsidRPr="006C7CC1">
        <w:rPr>
          <w:rFonts w:ascii="Arial Unicode MS"/>
          <w:spacing w:val="22"/>
          <w:sz w:val="19"/>
        </w:rPr>
        <w:t xml:space="preserve"> </w:t>
      </w:r>
      <w:r w:rsidRPr="006C7CC1">
        <w:rPr>
          <w:rFonts w:ascii="Arial Unicode MS"/>
          <w:sz w:val="19"/>
        </w:rPr>
        <w:t>and</w:t>
      </w:r>
      <w:r w:rsidRPr="006C7CC1">
        <w:rPr>
          <w:rFonts w:ascii="Arial Unicode MS"/>
          <w:spacing w:val="21"/>
          <w:sz w:val="19"/>
        </w:rPr>
        <w:t xml:space="preserve"> </w:t>
      </w:r>
      <w:r w:rsidRPr="006C7CC1">
        <w:rPr>
          <w:rFonts w:ascii="Arial Unicode MS"/>
          <w:sz w:val="19"/>
        </w:rPr>
        <w:t>support</w:t>
      </w:r>
      <w:r w:rsidRPr="006C7CC1">
        <w:rPr>
          <w:rFonts w:ascii="Arial Unicode MS"/>
          <w:spacing w:val="20"/>
          <w:sz w:val="19"/>
        </w:rPr>
        <w:t xml:space="preserve"> </w:t>
      </w:r>
      <w:r w:rsidRPr="006C7CC1">
        <w:rPr>
          <w:rFonts w:ascii="Arial Unicode MS"/>
          <w:sz w:val="19"/>
        </w:rPr>
        <w:t>strategies</w:t>
      </w:r>
      <w:r w:rsidRPr="006C7CC1">
        <w:rPr>
          <w:sz w:val="19"/>
        </w:rPr>
        <w:t>.</w:t>
      </w:r>
    </w:p>
    <w:p w14:paraId="355B1BDE" w14:textId="77777777" w:rsidR="00642348" w:rsidRPr="006C7CC1" w:rsidRDefault="00B75504">
      <w:pPr>
        <w:pStyle w:val="BodyText"/>
        <w:spacing w:line="290" w:lineRule="auto"/>
        <w:ind w:left="101" w:right="1430"/>
        <w:jc w:val="both"/>
        <w:rPr>
          <w:i w:val="0"/>
          <w:iCs w:val="0"/>
        </w:rPr>
      </w:pPr>
      <w:r w:rsidRPr="006C7CC1">
        <w:rPr>
          <w:i w:val="0"/>
          <w:iCs w:val="0"/>
          <w:spacing w:val="-1"/>
          <w:w w:val="105"/>
        </w:rPr>
        <w:t>Reasonable</w:t>
      </w:r>
      <w:r w:rsidRPr="006C7CC1">
        <w:rPr>
          <w:i w:val="0"/>
          <w:iCs w:val="0"/>
          <w:spacing w:val="-13"/>
          <w:w w:val="105"/>
        </w:rPr>
        <w:t xml:space="preserve"> </w:t>
      </w:r>
      <w:r w:rsidRPr="006C7CC1">
        <w:rPr>
          <w:i w:val="0"/>
          <w:iCs w:val="0"/>
          <w:spacing w:val="-1"/>
          <w:w w:val="105"/>
        </w:rPr>
        <w:t>steps</w:t>
      </w:r>
      <w:r w:rsidRPr="006C7CC1">
        <w:rPr>
          <w:i w:val="0"/>
          <w:iCs w:val="0"/>
          <w:spacing w:val="-11"/>
          <w:w w:val="105"/>
        </w:rPr>
        <w:t xml:space="preserve"> </w:t>
      </w:r>
      <w:r w:rsidRPr="006C7CC1">
        <w:rPr>
          <w:i w:val="0"/>
          <w:iCs w:val="0"/>
          <w:w w:val="105"/>
        </w:rPr>
        <w:t>should</w:t>
      </w:r>
      <w:r w:rsidRPr="006C7CC1">
        <w:rPr>
          <w:i w:val="0"/>
          <w:iCs w:val="0"/>
          <w:spacing w:val="-14"/>
          <w:w w:val="105"/>
        </w:rPr>
        <w:t xml:space="preserve"> </w:t>
      </w:r>
      <w:r w:rsidRPr="006C7CC1">
        <w:rPr>
          <w:i w:val="0"/>
          <w:iCs w:val="0"/>
          <w:w w:val="105"/>
        </w:rPr>
        <w:t>also</w:t>
      </w:r>
      <w:r w:rsidRPr="006C7CC1">
        <w:rPr>
          <w:i w:val="0"/>
          <w:iCs w:val="0"/>
          <w:spacing w:val="-12"/>
          <w:w w:val="105"/>
        </w:rPr>
        <w:t xml:space="preserve"> </w:t>
      </w:r>
      <w:r w:rsidRPr="006C7CC1">
        <w:rPr>
          <w:i w:val="0"/>
          <w:iCs w:val="0"/>
          <w:w w:val="105"/>
        </w:rPr>
        <w:t>be</w:t>
      </w:r>
      <w:r w:rsidRPr="006C7CC1">
        <w:rPr>
          <w:i w:val="0"/>
          <w:iCs w:val="0"/>
          <w:spacing w:val="-11"/>
          <w:w w:val="105"/>
        </w:rPr>
        <w:t xml:space="preserve"> </w:t>
      </w:r>
      <w:r w:rsidRPr="006C7CC1">
        <w:rPr>
          <w:i w:val="0"/>
          <w:iCs w:val="0"/>
          <w:w w:val="105"/>
        </w:rPr>
        <w:t>taken</w:t>
      </w:r>
      <w:r w:rsidRPr="006C7CC1">
        <w:rPr>
          <w:i w:val="0"/>
          <w:iCs w:val="0"/>
          <w:spacing w:val="-12"/>
          <w:w w:val="105"/>
        </w:rPr>
        <w:t xml:space="preserve"> </w:t>
      </w:r>
      <w:r w:rsidRPr="006C7CC1">
        <w:rPr>
          <w:i w:val="0"/>
          <w:iCs w:val="0"/>
          <w:w w:val="105"/>
        </w:rPr>
        <w:t>to</w:t>
      </w:r>
      <w:r w:rsidRPr="006C7CC1">
        <w:rPr>
          <w:i w:val="0"/>
          <w:iCs w:val="0"/>
          <w:spacing w:val="-12"/>
          <w:w w:val="105"/>
        </w:rPr>
        <w:t xml:space="preserve"> </w:t>
      </w:r>
      <w:r w:rsidRPr="006C7CC1">
        <w:rPr>
          <w:i w:val="0"/>
          <w:iCs w:val="0"/>
          <w:w w:val="105"/>
        </w:rPr>
        <w:t>identify</w:t>
      </w:r>
      <w:r w:rsidRPr="006C7CC1">
        <w:rPr>
          <w:i w:val="0"/>
          <w:iCs w:val="0"/>
          <w:spacing w:val="-13"/>
          <w:w w:val="105"/>
        </w:rPr>
        <w:t xml:space="preserve"> </w:t>
      </w:r>
      <w:r w:rsidRPr="006C7CC1">
        <w:rPr>
          <w:i w:val="0"/>
          <w:iCs w:val="0"/>
          <w:w w:val="105"/>
        </w:rPr>
        <w:t>any</w:t>
      </w:r>
      <w:r w:rsidRPr="006C7CC1">
        <w:rPr>
          <w:i w:val="0"/>
          <w:iCs w:val="0"/>
          <w:spacing w:val="-11"/>
          <w:w w:val="105"/>
        </w:rPr>
        <w:t xml:space="preserve"> </w:t>
      </w:r>
      <w:r w:rsidRPr="006C7CC1">
        <w:rPr>
          <w:i w:val="0"/>
          <w:iCs w:val="0"/>
          <w:w w:val="105"/>
        </w:rPr>
        <w:t>young</w:t>
      </w:r>
      <w:r w:rsidRPr="006C7CC1">
        <w:rPr>
          <w:i w:val="0"/>
          <w:iCs w:val="0"/>
          <w:spacing w:val="-11"/>
          <w:w w:val="105"/>
        </w:rPr>
        <w:t xml:space="preserve"> </w:t>
      </w:r>
      <w:r w:rsidRPr="006C7CC1">
        <w:rPr>
          <w:i w:val="0"/>
          <w:iCs w:val="0"/>
          <w:w w:val="105"/>
        </w:rPr>
        <w:t>people</w:t>
      </w:r>
      <w:r w:rsidRPr="006C7CC1">
        <w:rPr>
          <w:i w:val="0"/>
          <w:iCs w:val="0"/>
          <w:spacing w:val="-11"/>
          <w:w w:val="105"/>
        </w:rPr>
        <w:t xml:space="preserve"> </w:t>
      </w:r>
      <w:r w:rsidRPr="006C7CC1">
        <w:rPr>
          <w:i w:val="0"/>
          <w:iCs w:val="0"/>
          <w:w w:val="105"/>
        </w:rPr>
        <w:t>with</w:t>
      </w:r>
      <w:r w:rsidRPr="006C7CC1">
        <w:rPr>
          <w:i w:val="0"/>
          <w:iCs w:val="0"/>
          <w:spacing w:val="-12"/>
          <w:w w:val="105"/>
        </w:rPr>
        <w:t xml:space="preserve"> </w:t>
      </w:r>
      <w:r w:rsidRPr="006C7CC1">
        <w:rPr>
          <w:i w:val="0"/>
          <w:iCs w:val="0"/>
          <w:w w:val="105"/>
        </w:rPr>
        <w:t>disabilities</w:t>
      </w:r>
      <w:r w:rsidRPr="006C7CC1">
        <w:rPr>
          <w:i w:val="0"/>
          <w:iCs w:val="0"/>
          <w:spacing w:val="-13"/>
          <w:w w:val="105"/>
        </w:rPr>
        <w:t xml:space="preserve"> </w:t>
      </w:r>
      <w:r w:rsidRPr="006C7CC1">
        <w:rPr>
          <w:i w:val="0"/>
          <w:iCs w:val="0"/>
          <w:w w:val="105"/>
        </w:rPr>
        <w:t>in</w:t>
      </w:r>
      <w:r w:rsidRPr="006C7CC1">
        <w:rPr>
          <w:i w:val="0"/>
          <w:iCs w:val="0"/>
          <w:spacing w:val="-12"/>
          <w:w w:val="105"/>
        </w:rPr>
        <w:t xml:space="preserve"> </w:t>
      </w:r>
      <w:r w:rsidRPr="006C7CC1">
        <w:rPr>
          <w:i w:val="0"/>
          <w:iCs w:val="0"/>
          <w:w w:val="105"/>
        </w:rPr>
        <w:t>the</w:t>
      </w:r>
      <w:r w:rsidRPr="006C7CC1">
        <w:rPr>
          <w:i w:val="0"/>
          <w:iCs w:val="0"/>
          <w:spacing w:val="-53"/>
          <w:w w:val="105"/>
        </w:rPr>
        <w:t xml:space="preserve"> </w:t>
      </w:r>
      <w:r w:rsidRPr="006C7CC1">
        <w:rPr>
          <w:i w:val="0"/>
          <w:iCs w:val="0"/>
          <w:w w:val="105"/>
        </w:rPr>
        <w:t>Section/Group.</w:t>
      </w:r>
    </w:p>
    <w:p w14:paraId="0348E819" w14:textId="77777777" w:rsidR="00642348" w:rsidRPr="006C7CC1" w:rsidRDefault="00B75504">
      <w:pPr>
        <w:pStyle w:val="Heading3"/>
        <w:rPr>
          <w:i w:val="0"/>
          <w:iCs w:val="0"/>
        </w:rPr>
      </w:pPr>
      <w:bookmarkStart w:id="4" w:name="_TOC_250000"/>
      <w:r w:rsidRPr="006C7CC1">
        <w:rPr>
          <w:i w:val="0"/>
          <w:iCs w:val="0"/>
          <w:color w:val="006EE0"/>
        </w:rPr>
        <w:t>Leaders</w:t>
      </w:r>
      <w:r w:rsidRPr="006C7CC1">
        <w:rPr>
          <w:i w:val="0"/>
          <w:iCs w:val="0"/>
          <w:color w:val="006EE0"/>
          <w:spacing w:val="5"/>
        </w:rPr>
        <w:t xml:space="preserve"> </w:t>
      </w:r>
      <w:r w:rsidRPr="006C7CC1">
        <w:rPr>
          <w:i w:val="0"/>
          <w:iCs w:val="0"/>
          <w:color w:val="006EE0"/>
        </w:rPr>
        <w:t>and</w:t>
      </w:r>
      <w:r w:rsidRPr="006C7CC1">
        <w:rPr>
          <w:i w:val="0"/>
          <w:iCs w:val="0"/>
          <w:color w:val="006EE0"/>
          <w:spacing w:val="7"/>
        </w:rPr>
        <w:t xml:space="preserve"> </w:t>
      </w:r>
      <w:r w:rsidRPr="006C7CC1">
        <w:rPr>
          <w:i w:val="0"/>
          <w:iCs w:val="0"/>
          <w:color w:val="006EE0"/>
        </w:rPr>
        <w:t>other</w:t>
      </w:r>
      <w:r w:rsidRPr="006C7CC1">
        <w:rPr>
          <w:i w:val="0"/>
          <w:iCs w:val="0"/>
          <w:color w:val="006EE0"/>
          <w:spacing w:val="5"/>
        </w:rPr>
        <w:t xml:space="preserve"> </w:t>
      </w:r>
      <w:bookmarkEnd w:id="4"/>
      <w:r w:rsidRPr="006C7CC1">
        <w:rPr>
          <w:i w:val="0"/>
          <w:iCs w:val="0"/>
          <w:color w:val="006EE0"/>
        </w:rPr>
        <w:t>volunteers</w:t>
      </w:r>
    </w:p>
    <w:p w14:paraId="1EFCAF65" w14:textId="40D282A8" w:rsidR="00642348" w:rsidRPr="006C7CC1" w:rsidRDefault="00B75504">
      <w:pPr>
        <w:pStyle w:val="BodyText"/>
        <w:spacing w:before="171" w:line="292" w:lineRule="auto"/>
        <w:ind w:left="101" w:right="313"/>
        <w:jc w:val="both"/>
        <w:rPr>
          <w:i w:val="0"/>
          <w:iCs w:val="0"/>
        </w:rPr>
      </w:pPr>
      <w:r w:rsidRPr="006C7CC1">
        <w:rPr>
          <w:i w:val="0"/>
          <w:iCs w:val="0"/>
          <w:w w:val="105"/>
        </w:rPr>
        <w:t>To</w:t>
      </w:r>
      <w:r w:rsidRPr="006C7CC1">
        <w:rPr>
          <w:i w:val="0"/>
          <w:iCs w:val="0"/>
          <w:spacing w:val="-13"/>
          <w:w w:val="105"/>
        </w:rPr>
        <w:t xml:space="preserve"> </w:t>
      </w:r>
      <w:r w:rsidRPr="006C7CC1">
        <w:rPr>
          <w:i w:val="0"/>
          <w:iCs w:val="0"/>
          <w:w w:val="105"/>
        </w:rPr>
        <w:t>carry</w:t>
      </w:r>
      <w:r w:rsidRPr="006C7CC1">
        <w:rPr>
          <w:i w:val="0"/>
          <w:iCs w:val="0"/>
          <w:spacing w:val="-13"/>
          <w:w w:val="105"/>
        </w:rPr>
        <w:t xml:space="preserve"> </w:t>
      </w:r>
      <w:r w:rsidRPr="006C7CC1">
        <w:rPr>
          <w:i w:val="0"/>
          <w:iCs w:val="0"/>
          <w:w w:val="105"/>
        </w:rPr>
        <w:t>out</w:t>
      </w:r>
      <w:r w:rsidRPr="006C7CC1">
        <w:rPr>
          <w:i w:val="0"/>
          <w:iCs w:val="0"/>
          <w:spacing w:val="-12"/>
          <w:w w:val="105"/>
        </w:rPr>
        <w:t xml:space="preserve"> </w:t>
      </w:r>
      <w:r w:rsidRPr="006C7CC1">
        <w:rPr>
          <w:i w:val="0"/>
          <w:iCs w:val="0"/>
          <w:w w:val="105"/>
        </w:rPr>
        <w:t>its</w:t>
      </w:r>
      <w:r w:rsidRPr="006C7CC1">
        <w:rPr>
          <w:i w:val="0"/>
          <w:iCs w:val="0"/>
          <w:spacing w:val="-11"/>
          <w:w w:val="105"/>
        </w:rPr>
        <w:t xml:space="preserve"> </w:t>
      </w:r>
      <w:r w:rsidRPr="006C7CC1">
        <w:rPr>
          <w:i w:val="0"/>
          <w:iCs w:val="0"/>
          <w:w w:val="105"/>
        </w:rPr>
        <w:t>work</w:t>
      </w:r>
      <w:r w:rsidRPr="006C7CC1">
        <w:rPr>
          <w:i w:val="0"/>
          <w:iCs w:val="0"/>
          <w:spacing w:val="-12"/>
          <w:w w:val="105"/>
        </w:rPr>
        <w:t xml:space="preserve"> </w:t>
      </w:r>
      <w:r w:rsidRPr="006C7CC1">
        <w:rPr>
          <w:i w:val="0"/>
          <w:iCs w:val="0"/>
          <w:w w:val="105"/>
        </w:rPr>
        <w:t>the</w:t>
      </w:r>
      <w:r w:rsidRPr="006C7CC1">
        <w:rPr>
          <w:i w:val="0"/>
          <w:iCs w:val="0"/>
          <w:spacing w:val="-12"/>
          <w:w w:val="105"/>
        </w:rPr>
        <w:t xml:space="preserve"> </w:t>
      </w:r>
      <w:r w:rsidRPr="006C7CC1">
        <w:rPr>
          <w:i w:val="0"/>
          <w:iCs w:val="0"/>
          <w:w w:val="105"/>
        </w:rPr>
        <w:t>Association</w:t>
      </w:r>
      <w:r w:rsidRPr="006C7CC1">
        <w:rPr>
          <w:i w:val="0"/>
          <w:iCs w:val="0"/>
          <w:spacing w:val="-13"/>
          <w:w w:val="105"/>
        </w:rPr>
        <w:t xml:space="preserve"> </w:t>
      </w:r>
      <w:r w:rsidRPr="006C7CC1">
        <w:rPr>
          <w:i w:val="0"/>
          <w:iCs w:val="0"/>
          <w:w w:val="105"/>
        </w:rPr>
        <w:t>seeks</w:t>
      </w:r>
      <w:r w:rsidRPr="006C7CC1">
        <w:rPr>
          <w:i w:val="0"/>
          <w:iCs w:val="0"/>
          <w:spacing w:val="-12"/>
          <w:w w:val="105"/>
        </w:rPr>
        <w:t xml:space="preserve"> </w:t>
      </w:r>
      <w:r w:rsidRPr="006C7CC1">
        <w:rPr>
          <w:i w:val="0"/>
          <w:iCs w:val="0"/>
          <w:w w:val="105"/>
        </w:rPr>
        <w:t>to</w:t>
      </w:r>
      <w:r w:rsidRPr="006C7CC1">
        <w:rPr>
          <w:i w:val="0"/>
          <w:iCs w:val="0"/>
          <w:spacing w:val="-12"/>
          <w:w w:val="105"/>
        </w:rPr>
        <w:t xml:space="preserve"> </w:t>
      </w:r>
      <w:r w:rsidRPr="006C7CC1">
        <w:rPr>
          <w:i w:val="0"/>
          <w:iCs w:val="0"/>
          <w:w w:val="105"/>
        </w:rPr>
        <w:t>appoint</w:t>
      </w:r>
      <w:r w:rsidRPr="006C7CC1">
        <w:rPr>
          <w:i w:val="0"/>
          <w:iCs w:val="0"/>
          <w:spacing w:val="-12"/>
          <w:w w:val="105"/>
        </w:rPr>
        <w:t xml:space="preserve"> </w:t>
      </w:r>
      <w:r w:rsidRPr="006C7CC1">
        <w:rPr>
          <w:i w:val="0"/>
          <w:iCs w:val="0"/>
          <w:w w:val="105"/>
        </w:rPr>
        <w:t>effective</w:t>
      </w:r>
      <w:r w:rsidRPr="006C7CC1">
        <w:rPr>
          <w:i w:val="0"/>
          <w:iCs w:val="0"/>
          <w:spacing w:val="-11"/>
          <w:w w:val="105"/>
        </w:rPr>
        <w:t xml:space="preserve"> </w:t>
      </w:r>
      <w:r w:rsidRPr="006C7CC1">
        <w:rPr>
          <w:i w:val="0"/>
          <w:iCs w:val="0"/>
          <w:w w:val="105"/>
        </w:rPr>
        <w:t>and</w:t>
      </w:r>
      <w:r w:rsidRPr="006C7CC1">
        <w:rPr>
          <w:i w:val="0"/>
          <w:iCs w:val="0"/>
          <w:spacing w:val="-12"/>
          <w:w w:val="105"/>
        </w:rPr>
        <w:t xml:space="preserve"> </w:t>
      </w:r>
      <w:r w:rsidRPr="006C7CC1">
        <w:rPr>
          <w:i w:val="0"/>
          <w:iCs w:val="0"/>
          <w:w w:val="105"/>
        </w:rPr>
        <w:t>appropriate</w:t>
      </w:r>
      <w:r w:rsidRPr="006C7CC1">
        <w:rPr>
          <w:i w:val="0"/>
          <w:iCs w:val="0"/>
          <w:spacing w:val="-11"/>
          <w:w w:val="105"/>
        </w:rPr>
        <w:t xml:space="preserve"> </w:t>
      </w:r>
      <w:r w:rsidRPr="006C7CC1">
        <w:rPr>
          <w:i w:val="0"/>
          <w:iCs w:val="0"/>
          <w:w w:val="105"/>
        </w:rPr>
        <w:t>Leaders,</w:t>
      </w:r>
      <w:r w:rsidRPr="006C7CC1">
        <w:rPr>
          <w:i w:val="0"/>
          <w:iCs w:val="0"/>
          <w:spacing w:val="-11"/>
          <w:w w:val="105"/>
        </w:rPr>
        <w:t xml:space="preserve"> </w:t>
      </w:r>
      <w:r w:rsidR="003A3F7B">
        <w:rPr>
          <w:i w:val="0"/>
          <w:iCs w:val="0"/>
          <w:spacing w:val="-11"/>
          <w:w w:val="105"/>
        </w:rPr>
        <w:t xml:space="preserve">of all backgrounds and all areas of the community </w:t>
      </w:r>
      <w:r w:rsidRPr="006C7CC1">
        <w:rPr>
          <w:i w:val="0"/>
          <w:iCs w:val="0"/>
          <w:w w:val="105"/>
        </w:rPr>
        <w:t>and</w:t>
      </w:r>
      <w:r w:rsidRPr="006C7CC1">
        <w:rPr>
          <w:i w:val="0"/>
          <w:iCs w:val="0"/>
          <w:spacing w:val="-14"/>
          <w:w w:val="105"/>
        </w:rPr>
        <w:t xml:space="preserve"> </w:t>
      </w:r>
      <w:r w:rsidRPr="006C7CC1">
        <w:rPr>
          <w:i w:val="0"/>
          <w:iCs w:val="0"/>
          <w:w w:val="105"/>
        </w:rPr>
        <w:t>to</w:t>
      </w:r>
      <w:r w:rsidRPr="006C7CC1">
        <w:rPr>
          <w:i w:val="0"/>
          <w:iCs w:val="0"/>
          <w:spacing w:val="-13"/>
          <w:w w:val="105"/>
        </w:rPr>
        <w:t xml:space="preserve"> </w:t>
      </w:r>
      <w:r w:rsidRPr="006C7CC1">
        <w:rPr>
          <w:i w:val="0"/>
          <w:iCs w:val="0"/>
          <w:w w:val="105"/>
        </w:rPr>
        <w:t>involve</w:t>
      </w:r>
      <w:r w:rsidRPr="006C7CC1">
        <w:rPr>
          <w:i w:val="0"/>
          <w:iCs w:val="0"/>
          <w:spacing w:val="-53"/>
          <w:w w:val="105"/>
        </w:rPr>
        <w:t xml:space="preserve"> </w:t>
      </w:r>
      <w:r w:rsidRPr="006C7CC1">
        <w:rPr>
          <w:i w:val="0"/>
          <w:iCs w:val="0"/>
          <w:w w:val="105"/>
        </w:rPr>
        <w:t>other</w:t>
      </w:r>
      <w:r w:rsidRPr="006C7CC1">
        <w:rPr>
          <w:i w:val="0"/>
          <w:iCs w:val="0"/>
          <w:spacing w:val="-11"/>
          <w:w w:val="105"/>
        </w:rPr>
        <w:t xml:space="preserve"> </w:t>
      </w:r>
      <w:r w:rsidRPr="006C7CC1">
        <w:rPr>
          <w:i w:val="0"/>
          <w:iCs w:val="0"/>
          <w:w w:val="105"/>
        </w:rPr>
        <w:t>volunteers</w:t>
      </w:r>
      <w:r w:rsidRPr="006C7CC1">
        <w:rPr>
          <w:i w:val="0"/>
          <w:iCs w:val="0"/>
          <w:spacing w:val="-9"/>
          <w:w w:val="105"/>
        </w:rPr>
        <w:t xml:space="preserve"> </w:t>
      </w:r>
      <w:r w:rsidRPr="006C7CC1">
        <w:rPr>
          <w:i w:val="0"/>
          <w:iCs w:val="0"/>
          <w:w w:val="105"/>
        </w:rPr>
        <w:t>in</w:t>
      </w:r>
      <w:r w:rsidRPr="006C7CC1">
        <w:rPr>
          <w:i w:val="0"/>
          <w:iCs w:val="0"/>
          <w:spacing w:val="-10"/>
          <w:w w:val="105"/>
        </w:rPr>
        <w:t xml:space="preserve"> </w:t>
      </w:r>
      <w:r w:rsidRPr="006C7CC1">
        <w:rPr>
          <w:i w:val="0"/>
          <w:iCs w:val="0"/>
          <w:w w:val="105"/>
        </w:rPr>
        <w:t>supporting</w:t>
      </w:r>
      <w:r w:rsidRPr="006C7CC1">
        <w:rPr>
          <w:i w:val="0"/>
          <w:iCs w:val="0"/>
          <w:spacing w:val="-10"/>
          <w:w w:val="105"/>
        </w:rPr>
        <w:t xml:space="preserve"> </w:t>
      </w:r>
      <w:r w:rsidRPr="006C7CC1">
        <w:rPr>
          <w:i w:val="0"/>
          <w:iCs w:val="0"/>
          <w:w w:val="105"/>
        </w:rPr>
        <w:t>roles,</w:t>
      </w:r>
      <w:r w:rsidRPr="006C7CC1">
        <w:rPr>
          <w:i w:val="0"/>
          <w:iCs w:val="0"/>
          <w:spacing w:val="-11"/>
          <w:w w:val="105"/>
        </w:rPr>
        <w:t xml:space="preserve"> </w:t>
      </w:r>
      <w:r w:rsidRPr="006C7CC1">
        <w:rPr>
          <w:i w:val="0"/>
          <w:iCs w:val="0"/>
          <w:w w:val="105"/>
        </w:rPr>
        <w:t>all</w:t>
      </w:r>
      <w:r w:rsidRPr="006C7CC1">
        <w:rPr>
          <w:i w:val="0"/>
          <w:iCs w:val="0"/>
          <w:spacing w:val="-10"/>
          <w:w w:val="105"/>
        </w:rPr>
        <w:t xml:space="preserve"> </w:t>
      </w:r>
      <w:r w:rsidRPr="006C7CC1">
        <w:rPr>
          <w:i w:val="0"/>
          <w:iCs w:val="0"/>
          <w:w w:val="105"/>
        </w:rPr>
        <w:t>of</w:t>
      </w:r>
      <w:r w:rsidRPr="006C7CC1">
        <w:rPr>
          <w:i w:val="0"/>
          <w:iCs w:val="0"/>
          <w:spacing w:val="-10"/>
          <w:w w:val="105"/>
        </w:rPr>
        <w:t xml:space="preserve"> </w:t>
      </w:r>
      <w:r w:rsidRPr="006C7CC1">
        <w:rPr>
          <w:i w:val="0"/>
          <w:iCs w:val="0"/>
          <w:w w:val="105"/>
        </w:rPr>
        <w:t>whom</w:t>
      </w:r>
      <w:r w:rsidRPr="006C7CC1">
        <w:rPr>
          <w:i w:val="0"/>
          <w:iCs w:val="0"/>
          <w:spacing w:val="-10"/>
          <w:w w:val="105"/>
        </w:rPr>
        <w:t xml:space="preserve"> </w:t>
      </w:r>
      <w:r w:rsidRPr="006C7CC1">
        <w:rPr>
          <w:i w:val="0"/>
          <w:iCs w:val="0"/>
          <w:w w:val="105"/>
        </w:rPr>
        <w:t>are</w:t>
      </w:r>
      <w:r w:rsidRPr="006C7CC1">
        <w:rPr>
          <w:i w:val="0"/>
          <w:iCs w:val="0"/>
          <w:spacing w:val="-9"/>
          <w:w w:val="105"/>
        </w:rPr>
        <w:t xml:space="preserve"> </w:t>
      </w:r>
      <w:r w:rsidRPr="006C7CC1">
        <w:rPr>
          <w:i w:val="0"/>
          <w:iCs w:val="0"/>
          <w:w w:val="105"/>
        </w:rPr>
        <w:t>required</w:t>
      </w:r>
      <w:r w:rsidRPr="006C7CC1">
        <w:rPr>
          <w:i w:val="0"/>
          <w:iCs w:val="0"/>
          <w:spacing w:val="-10"/>
          <w:w w:val="105"/>
        </w:rPr>
        <w:t xml:space="preserve"> </w:t>
      </w:r>
      <w:r w:rsidRPr="006C7CC1">
        <w:rPr>
          <w:i w:val="0"/>
          <w:iCs w:val="0"/>
          <w:w w:val="105"/>
        </w:rPr>
        <w:t>to</w:t>
      </w:r>
      <w:r w:rsidRPr="006C7CC1">
        <w:rPr>
          <w:i w:val="0"/>
          <w:iCs w:val="0"/>
          <w:spacing w:val="-11"/>
          <w:w w:val="105"/>
        </w:rPr>
        <w:t xml:space="preserve"> </w:t>
      </w:r>
      <w:r w:rsidRPr="006C7CC1">
        <w:rPr>
          <w:i w:val="0"/>
          <w:iCs w:val="0"/>
          <w:w w:val="105"/>
        </w:rPr>
        <w:t>accept</w:t>
      </w:r>
      <w:r w:rsidRPr="006C7CC1">
        <w:rPr>
          <w:i w:val="0"/>
          <w:iCs w:val="0"/>
          <w:spacing w:val="-10"/>
          <w:w w:val="105"/>
        </w:rPr>
        <w:t xml:space="preserve"> </w:t>
      </w:r>
      <w:r w:rsidRPr="006C7CC1">
        <w:rPr>
          <w:i w:val="0"/>
          <w:iCs w:val="0"/>
          <w:w w:val="105"/>
        </w:rPr>
        <w:t>fully</w:t>
      </w:r>
      <w:r w:rsidRPr="006C7CC1">
        <w:rPr>
          <w:i w:val="0"/>
          <w:iCs w:val="0"/>
          <w:spacing w:val="-9"/>
          <w:w w:val="105"/>
        </w:rPr>
        <w:t xml:space="preserve"> </w:t>
      </w:r>
      <w:r w:rsidRPr="006C7CC1">
        <w:rPr>
          <w:i w:val="0"/>
          <w:iCs w:val="0"/>
          <w:w w:val="105"/>
        </w:rPr>
        <w:t>the</w:t>
      </w:r>
      <w:r w:rsidRPr="006C7CC1">
        <w:rPr>
          <w:i w:val="0"/>
          <w:iCs w:val="0"/>
          <w:spacing w:val="-10"/>
          <w:w w:val="105"/>
        </w:rPr>
        <w:t xml:space="preserve"> </w:t>
      </w:r>
      <w:r w:rsidRPr="006C7CC1">
        <w:rPr>
          <w:i w:val="0"/>
          <w:iCs w:val="0"/>
          <w:w w:val="105"/>
        </w:rPr>
        <w:t>responsibilities</w:t>
      </w:r>
      <w:r w:rsidRPr="006C7CC1">
        <w:rPr>
          <w:i w:val="0"/>
          <w:iCs w:val="0"/>
          <w:spacing w:val="-11"/>
          <w:w w:val="105"/>
        </w:rPr>
        <w:t xml:space="preserve"> </w:t>
      </w:r>
      <w:r w:rsidRPr="006C7CC1">
        <w:rPr>
          <w:i w:val="0"/>
          <w:iCs w:val="0"/>
          <w:w w:val="105"/>
        </w:rPr>
        <w:t>of</w:t>
      </w:r>
      <w:r w:rsidRPr="006C7CC1">
        <w:rPr>
          <w:i w:val="0"/>
          <w:iCs w:val="0"/>
          <w:spacing w:val="-12"/>
          <w:w w:val="105"/>
        </w:rPr>
        <w:t xml:space="preserve"> </w:t>
      </w:r>
      <w:r w:rsidRPr="006C7CC1">
        <w:rPr>
          <w:i w:val="0"/>
          <w:iCs w:val="0"/>
          <w:w w:val="105"/>
        </w:rPr>
        <w:t>their</w:t>
      </w:r>
      <w:r w:rsidRPr="006C7CC1">
        <w:rPr>
          <w:i w:val="0"/>
          <w:iCs w:val="0"/>
          <w:spacing w:val="1"/>
          <w:w w:val="105"/>
        </w:rPr>
        <w:t xml:space="preserve"> </w:t>
      </w:r>
      <w:r w:rsidRPr="006C7CC1">
        <w:rPr>
          <w:i w:val="0"/>
          <w:iCs w:val="0"/>
          <w:w w:val="105"/>
        </w:rPr>
        <w:t>commitment.</w:t>
      </w:r>
    </w:p>
    <w:p w14:paraId="5EE184E4" w14:textId="15153E43" w:rsidR="006C7CC1" w:rsidRDefault="006C7CC1">
      <w:pPr>
        <w:spacing w:line="292" w:lineRule="auto"/>
        <w:jc w:val="both"/>
        <w:sectPr w:rsidR="006C7CC1">
          <w:footerReference w:type="default" r:id="rId14"/>
          <w:pgSz w:w="11910" w:h="16840"/>
          <w:pgMar w:top="1580" w:right="1280" w:bottom="2500" w:left="1300" w:header="0" w:footer="2315" w:gutter="0"/>
          <w:pgNumType w:start="2"/>
          <w:cols w:space="720"/>
        </w:sectPr>
      </w:pPr>
    </w:p>
    <w:p w14:paraId="0CB40F73" w14:textId="77777777" w:rsidR="00642348" w:rsidRDefault="00642348">
      <w:pPr>
        <w:pStyle w:val="BodyText"/>
        <w:rPr>
          <w:sz w:val="20"/>
        </w:rPr>
      </w:pPr>
    </w:p>
    <w:p w14:paraId="72C1627A" w14:textId="77777777" w:rsidR="00642348" w:rsidRDefault="00642348">
      <w:pPr>
        <w:pStyle w:val="BodyText"/>
        <w:spacing w:before="7"/>
        <w:rPr>
          <w:sz w:val="16"/>
        </w:rPr>
      </w:pPr>
    </w:p>
    <w:p w14:paraId="7FEBC8E5" w14:textId="77777777" w:rsidR="00642348" w:rsidRDefault="00B75504">
      <w:pPr>
        <w:pStyle w:val="BodyText"/>
        <w:spacing w:before="118" w:line="290" w:lineRule="auto"/>
        <w:ind w:left="101"/>
      </w:pPr>
      <w:r>
        <w:rPr>
          <w:spacing w:val="-1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overriding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considerations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making</w:t>
      </w:r>
      <w:r>
        <w:rPr>
          <w:spacing w:val="-11"/>
          <w:w w:val="105"/>
        </w:rPr>
        <w:t xml:space="preserve"> </w:t>
      </w:r>
      <w:r>
        <w:rPr>
          <w:w w:val="105"/>
        </w:rPr>
        <w:t>all</w:t>
      </w:r>
      <w:r>
        <w:rPr>
          <w:spacing w:val="-13"/>
          <w:w w:val="105"/>
        </w:rPr>
        <w:t xml:space="preserve"> </w:t>
      </w:r>
      <w:r>
        <w:rPr>
          <w:w w:val="105"/>
        </w:rPr>
        <w:t>appointments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Scouting</w:t>
      </w:r>
      <w:r>
        <w:rPr>
          <w:spacing w:val="-11"/>
          <w:w w:val="105"/>
        </w:rPr>
        <w:t xml:space="preserve"> </w:t>
      </w:r>
      <w:r>
        <w:rPr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safety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security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53"/>
          <w:w w:val="105"/>
        </w:rPr>
        <w:t xml:space="preserve"> </w:t>
      </w:r>
      <w:r>
        <w:rPr>
          <w:w w:val="105"/>
        </w:rPr>
        <w:t>young people, and their continued development in accordance with the Purpose and Values of the</w:t>
      </w:r>
      <w:r>
        <w:rPr>
          <w:spacing w:val="1"/>
          <w:w w:val="105"/>
        </w:rPr>
        <w:t xml:space="preserve"> </w:t>
      </w:r>
      <w:r>
        <w:rPr>
          <w:w w:val="105"/>
        </w:rPr>
        <w:t>Association.</w:t>
      </w:r>
    </w:p>
    <w:p w14:paraId="1386ECA9" w14:textId="77777777" w:rsidR="00642348" w:rsidRDefault="00B75504">
      <w:pPr>
        <w:pStyle w:val="BodyText"/>
        <w:spacing w:before="119" w:line="290" w:lineRule="auto"/>
        <w:ind w:left="101"/>
      </w:pPr>
      <w:r>
        <w:rPr>
          <w:w w:val="105"/>
        </w:rPr>
        <w:t>Accordingly, all those whom the Movement accepts as volunteers must be appropriate persons to</w:t>
      </w:r>
      <w:r>
        <w:rPr>
          <w:spacing w:val="1"/>
          <w:w w:val="105"/>
        </w:rPr>
        <w:t xml:space="preserve"> </w:t>
      </w:r>
      <w:r>
        <w:rPr>
          <w:w w:val="105"/>
        </w:rPr>
        <w:t>undertake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duties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particular</w:t>
      </w:r>
      <w:r>
        <w:rPr>
          <w:spacing w:val="-11"/>
          <w:w w:val="105"/>
        </w:rPr>
        <w:t xml:space="preserve"> </w:t>
      </w:r>
      <w:r>
        <w:rPr>
          <w:w w:val="105"/>
        </w:rPr>
        <w:t>position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which</w:t>
      </w:r>
      <w:r>
        <w:rPr>
          <w:spacing w:val="-11"/>
          <w:w w:val="105"/>
        </w:rPr>
        <w:t xml:space="preserve"> </w:t>
      </w:r>
      <w:r>
        <w:rPr>
          <w:w w:val="105"/>
        </w:rPr>
        <w:t>they</w:t>
      </w:r>
      <w:r>
        <w:rPr>
          <w:spacing w:val="-10"/>
          <w:w w:val="105"/>
        </w:rPr>
        <w:t xml:space="preserve"> </w:t>
      </w:r>
      <w:r>
        <w:rPr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been</w:t>
      </w:r>
      <w:r>
        <w:rPr>
          <w:spacing w:val="-12"/>
          <w:w w:val="105"/>
        </w:rPr>
        <w:t xml:space="preserve"> </w:t>
      </w:r>
      <w:r>
        <w:rPr>
          <w:w w:val="105"/>
        </w:rPr>
        <w:t>appointed</w:t>
      </w:r>
      <w:r>
        <w:rPr>
          <w:spacing w:val="-9"/>
          <w:w w:val="105"/>
        </w:rPr>
        <w:t xml:space="preserve"> </w:t>
      </w:r>
      <w:r>
        <w:rPr>
          <w:w w:val="105"/>
        </w:rPr>
        <w:t>(including,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12"/>
          <w:w w:val="105"/>
        </w:rPr>
        <w:t xml:space="preserve"> </w:t>
      </w:r>
      <w:r>
        <w:rPr>
          <w:w w:val="105"/>
        </w:rPr>
        <w:t>relevant,</w:t>
      </w:r>
      <w:r>
        <w:rPr>
          <w:spacing w:val="-52"/>
          <w:w w:val="105"/>
        </w:rPr>
        <w:t xml:space="preserve"> </w:t>
      </w:r>
      <w:r>
        <w:rPr>
          <w:w w:val="105"/>
        </w:rPr>
        <w:t>meeting the requirements of the Sponsoring Authority) and, where appropriate, the responsibilities of</w:t>
      </w:r>
      <w:r>
        <w:rPr>
          <w:spacing w:val="1"/>
          <w:w w:val="105"/>
        </w:rPr>
        <w:t xml:space="preserve"> </w:t>
      </w:r>
      <w:r>
        <w:rPr>
          <w:w w:val="105"/>
        </w:rPr>
        <w:t>membership.</w:t>
      </w:r>
    </w:p>
    <w:p w14:paraId="131EB05A" w14:textId="77777777" w:rsidR="003A3F7B" w:rsidRDefault="003A3F7B" w:rsidP="003A3F7B">
      <w:pPr>
        <w:pStyle w:val="NormalWeb"/>
      </w:pPr>
      <w:r>
        <w:rPr>
          <w:rFonts w:ascii="NunitoSans" w:hAnsi="NunitoSans"/>
          <w:sz w:val="20"/>
          <w:szCs w:val="20"/>
        </w:rPr>
        <w:t xml:space="preserve">In recruitment and appointments processes, volunteers should make clear that roles are open to people of all genders, ethnicities, faiths and backgrounds and encourage a diverse range of applicants to apply, particularly those currently under-represented on the team. </w:t>
      </w:r>
    </w:p>
    <w:p w14:paraId="1B602F62" w14:textId="77777777" w:rsidR="003A3F7B" w:rsidRDefault="003A3F7B" w:rsidP="003A3F7B">
      <w:pPr>
        <w:pStyle w:val="NormalWeb"/>
      </w:pPr>
      <w:r>
        <w:rPr>
          <w:rFonts w:ascii="NunitoSans" w:hAnsi="NunitoSans"/>
          <w:sz w:val="20"/>
          <w:szCs w:val="20"/>
        </w:rPr>
        <w:t xml:space="preserve">It may, in limited circumstances, be appropriate to consider the gender or protected characteristics of a potential appointee. This is only the case where there is a genuine occupational requirement, for example, in order to ensure that a support team on a trip includes adult volunteers of different genders. </w:t>
      </w:r>
    </w:p>
    <w:p w14:paraId="54068F67" w14:textId="77777777" w:rsidR="003A3F7B" w:rsidRDefault="003A3F7B" w:rsidP="003A3F7B">
      <w:pPr>
        <w:pStyle w:val="NormalWeb"/>
      </w:pPr>
      <w:r>
        <w:rPr>
          <w:rFonts w:ascii="NunitoSans" w:hAnsi="NunitoSans"/>
          <w:sz w:val="20"/>
          <w:szCs w:val="20"/>
        </w:rPr>
        <w:t xml:space="preserve">The ability of all appointees and volunteers to understand and implement Scouts’ safeguarding policies and procedures, as set out in Rule 2, is an essential requirement. </w:t>
      </w:r>
    </w:p>
    <w:p w14:paraId="7F28693E" w14:textId="77777777" w:rsidR="003A3F7B" w:rsidRDefault="003A3F7B" w:rsidP="00EF1C0B">
      <w:pPr>
        <w:pStyle w:val="BodyText"/>
        <w:spacing w:before="116"/>
        <w:rPr>
          <w:w w:val="105"/>
        </w:rPr>
      </w:pPr>
    </w:p>
    <w:p w14:paraId="327F29FF" w14:textId="74E48DFF" w:rsidR="00642348" w:rsidRDefault="00B75504">
      <w:pPr>
        <w:pStyle w:val="BodyText"/>
        <w:spacing w:before="116"/>
        <w:ind w:left="101"/>
      </w:pPr>
      <w:r>
        <w:rPr>
          <w:spacing w:val="-1"/>
          <w:w w:val="105"/>
        </w:rPr>
        <w:t>Within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these</w:t>
      </w:r>
      <w:r>
        <w:rPr>
          <w:spacing w:val="-13"/>
          <w:w w:val="105"/>
        </w:rPr>
        <w:t xml:space="preserve"> </w:t>
      </w:r>
      <w:r>
        <w:rPr>
          <w:w w:val="105"/>
        </w:rPr>
        <w:t>constraints,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those</w:t>
      </w:r>
      <w:r>
        <w:rPr>
          <w:spacing w:val="-10"/>
          <w:w w:val="105"/>
        </w:rPr>
        <w:t xml:space="preserve"> </w:t>
      </w:r>
      <w:r>
        <w:rPr>
          <w:w w:val="105"/>
        </w:rPr>
        <w:t>imposed</w:t>
      </w:r>
      <w:r>
        <w:rPr>
          <w:spacing w:val="-12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need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ensure:</w:t>
      </w:r>
    </w:p>
    <w:p w14:paraId="537AD8A1" w14:textId="77777777" w:rsidR="00642348" w:rsidRDefault="00B75504">
      <w:pPr>
        <w:pStyle w:val="ListParagraph"/>
        <w:numPr>
          <w:ilvl w:val="0"/>
          <w:numId w:val="2"/>
        </w:numPr>
        <w:tabs>
          <w:tab w:val="left" w:pos="794"/>
          <w:tab w:val="left" w:pos="795"/>
        </w:tabs>
        <w:spacing w:before="159"/>
        <w:ind w:hanging="347"/>
        <w:rPr>
          <w:rFonts w:ascii="Arial" w:hAnsi="Arial"/>
          <w:i/>
          <w:sz w:val="19"/>
        </w:rPr>
      </w:pPr>
      <w:r>
        <w:rPr>
          <w:rFonts w:ascii="Arial" w:hAnsi="Arial"/>
          <w:i/>
          <w:w w:val="105"/>
          <w:sz w:val="19"/>
        </w:rPr>
        <w:t>the</w:t>
      </w:r>
      <w:r>
        <w:rPr>
          <w:rFonts w:ascii="Arial" w:hAnsi="Arial"/>
          <w:i/>
          <w:spacing w:val="-14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9"/>
        </w:rPr>
        <w:t>safety</w:t>
      </w:r>
      <w:r>
        <w:rPr>
          <w:rFonts w:ascii="Arial" w:hAnsi="Arial"/>
          <w:i/>
          <w:spacing w:val="-13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9"/>
        </w:rPr>
        <w:t>and</w:t>
      </w:r>
      <w:r>
        <w:rPr>
          <w:rFonts w:ascii="Arial" w:hAnsi="Arial"/>
          <w:i/>
          <w:spacing w:val="-13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9"/>
        </w:rPr>
        <w:t>security</w:t>
      </w:r>
      <w:r>
        <w:rPr>
          <w:rFonts w:ascii="Arial" w:hAnsi="Arial"/>
          <w:i/>
          <w:spacing w:val="-12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9"/>
        </w:rPr>
        <w:t>of</w:t>
      </w:r>
      <w:r>
        <w:rPr>
          <w:rFonts w:ascii="Arial" w:hAnsi="Arial"/>
          <w:i/>
          <w:spacing w:val="-12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9"/>
        </w:rPr>
        <w:t>young</w:t>
      </w:r>
      <w:r>
        <w:rPr>
          <w:rFonts w:ascii="Arial" w:hAnsi="Arial"/>
          <w:i/>
          <w:spacing w:val="-13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9"/>
        </w:rPr>
        <w:t>people;</w:t>
      </w:r>
    </w:p>
    <w:p w14:paraId="2AD56CC9" w14:textId="77777777" w:rsidR="00642348" w:rsidRDefault="00B75504">
      <w:pPr>
        <w:pStyle w:val="ListParagraph"/>
        <w:numPr>
          <w:ilvl w:val="0"/>
          <w:numId w:val="2"/>
        </w:numPr>
        <w:tabs>
          <w:tab w:val="left" w:pos="801"/>
          <w:tab w:val="left" w:pos="802"/>
        </w:tabs>
        <w:spacing w:before="32"/>
        <w:ind w:left="801" w:hanging="351"/>
        <w:rPr>
          <w:rFonts w:ascii="Arial" w:hAnsi="Arial"/>
          <w:i/>
          <w:sz w:val="19"/>
        </w:rPr>
      </w:pPr>
      <w:r>
        <w:rPr>
          <w:rFonts w:ascii="Arial" w:hAnsi="Arial"/>
          <w:i/>
          <w:spacing w:val="-1"/>
          <w:w w:val="105"/>
          <w:sz w:val="19"/>
        </w:rPr>
        <w:t>the</w:t>
      </w:r>
      <w:r>
        <w:rPr>
          <w:rFonts w:ascii="Arial" w:hAnsi="Arial"/>
          <w:i/>
          <w:spacing w:val="-12"/>
          <w:w w:val="105"/>
          <w:sz w:val="19"/>
        </w:rPr>
        <w:t xml:space="preserve"> </w:t>
      </w:r>
      <w:r>
        <w:rPr>
          <w:rFonts w:ascii="Arial" w:hAnsi="Arial"/>
          <w:i/>
          <w:spacing w:val="-1"/>
          <w:w w:val="105"/>
          <w:sz w:val="19"/>
        </w:rPr>
        <w:t>continued</w:t>
      </w:r>
      <w:r>
        <w:rPr>
          <w:rFonts w:ascii="Arial" w:hAnsi="Arial"/>
          <w:i/>
          <w:spacing w:val="-11"/>
          <w:w w:val="105"/>
          <w:sz w:val="19"/>
        </w:rPr>
        <w:t xml:space="preserve"> </w:t>
      </w:r>
      <w:r>
        <w:rPr>
          <w:rFonts w:ascii="Arial" w:hAnsi="Arial"/>
          <w:i/>
          <w:spacing w:val="-1"/>
          <w:w w:val="105"/>
          <w:sz w:val="19"/>
        </w:rPr>
        <w:t>development</w:t>
      </w:r>
      <w:r>
        <w:rPr>
          <w:rFonts w:ascii="Arial" w:hAnsi="Arial"/>
          <w:i/>
          <w:spacing w:val="-11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9"/>
        </w:rPr>
        <w:t>of</w:t>
      </w:r>
      <w:r>
        <w:rPr>
          <w:rFonts w:ascii="Arial" w:hAnsi="Arial"/>
          <w:i/>
          <w:spacing w:val="-11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9"/>
        </w:rPr>
        <w:t>young</w:t>
      </w:r>
      <w:r>
        <w:rPr>
          <w:rFonts w:ascii="Arial" w:hAnsi="Arial"/>
          <w:i/>
          <w:spacing w:val="-10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9"/>
        </w:rPr>
        <w:t>people;</w:t>
      </w:r>
      <w:r>
        <w:rPr>
          <w:rFonts w:ascii="Arial" w:hAnsi="Arial"/>
          <w:i/>
          <w:spacing w:val="-12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9"/>
        </w:rPr>
        <w:t>and</w:t>
      </w:r>
    </w:p>
    <w:p w14:paraId="58BB1BC2" w14:textId="77777777" w:rsidR="00642348" w:rsidRDefault="00B75504">
      <w:pPr>
        <w:pStyle w:val="ListParagraph"/>
        <w:numPr>
          <w:ilvl w:val="0"/>
          <w:numId w:val="2"/>
        </w:numPr>
        <w:tabs>
          <w:tab w:val="left" w:pos="794"/>
          <w:tab w:val="left" w:pos="795"/>
        </w:tabs>
        <w:spacing w:before="193"/>
        <w:ind w:hanging="347"/>
        <w:rPr>
          <w:rFonts w:ascii="Arial" w:hAnsi="Arial"/>
          <w:i/>
          <w:sz w:val="19"/>
        </w:rPr>
      </w:pPr>
      <w:r>
        <w:rPr>
          <w:rFonts w:ascii="Arial" w:hAnsi="Arial"/>
          <w:i/>
          <w:w w:val="105"/>
          <w:sz w:val="19"/>
        </w:rPr>
        <w:t>equal</w:t>
      </w:r>
      <w:r>
        <w:rPr>
          <w:rFonts w:ascii="Arial" w:hAnsi="Arial"/>
          <w:i/>
          <w:spacing w:val="-14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9"/>
        </w:rPr>
        <w:t>opportunities</w:t>
      </w:r>
      <w:r>
        <w:rPr>
          <w:rFonts w:ascii="Arial" w:hAnsi="Arial"/>
          <w:i/>
          <w:spacing w:val="-13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9"/>
        </w:rPr>
        <w:t>for</w:t>
      </w:r>
      <w:r>
        <w:rPr>
          <w:rFonts w:ascii="Arial" w:hAnsi="Arial"/>
          <w:i/>
          <w:spacing w:val="-9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9"/>
        </w:rPr>
        <w:t>all;</w:t>
      </w:r>
    </w:p>
    <w:p w14:paraId="1D24B8EC" w14:textId="77777777" w:rsidR="00642348" w:rsidRDefault="00B75504">
      <w:pPr>
        <w:pStyle w:val="BodyText"/>
        <w:spacing w:before="151" w:line="292" w:lineRule="auto"/>
        <w:ind w:left="101"/>
      </w:pPr>
      <w:r>
        <w:t>no</w:t>
      </w:r>
      <w:r>
        <w:rPr>
          <w:spacing w:val="11"/>
        </w:rPr>
        <w:t xml:space="preserve"> </w:t>
      </w:r>
      <w:r>
        <w:t>person</w:t>
      </w:r>
      <w:r>
        <w:rPr>
          <w:spacing w:val="9"/>
        </w:rPr>
        <w:t xml:space="preserve"> </w:t>
      </w:r>
      <w:r>
        <w:t>volunteering</w:t>
      </w:r>
      <w:r>
        <w:rPr>
          <w:spacing w:val="11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receive</w:t>
      </w:r>
      <w:r>
        <w:rPr>
          <w:spacing w:val="12"/>
        </w:rPr>
        <w:t xml:space="preserve"> </w:t>
      </w:r>
      <w:r>
        <w:t>less</w:t>
      </w:r>
      <w:r>
        <w:rPr>
          <w:spacing w:val="11"/>
        </w:rPr>
        <w:t xml:space="preserve"> </w:t>
      </w:r>
      <w:proofErr w:type="spellStart"/>
      <w:r>
        <w:t>favourable</w:t>
      </w:r>
      <w:proofErr w:type="spellEnd"/>
      <w:r>
        <w:rPr>
          <w:spacing w:val="12"/>
        </w:rPr>
        <w:t xml:space="preserve"> </w:t>
      </w:r>
      <w:r>
        <w:t>treatment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basis</w:t>
      </w:r>
      <w:r>
        <w:rPr>
          <w:spacing w:val="13"/>
        </w:rPr>
        <w:t xml:space="preserve"> </w:t>
      </w:r>
      <w:r>
        <w:t>of,</w:t>
      </w:r>
      <w:r>
        <w:rPr>
          <w:spacing w:val="13"/>
        </w:rPr>
        <w:t xml:space="preserve"> </w:t>
      </w:r>
      <w:r>
        <w:t>nor</w:t>
      </w:r>
      <w:r>
        <w:rPr>
          <w:spacing w:val="9"/>
        </w:rPr>
        <w:t xml:space="preserve"> </w:t>
      </w:r>
      <w:r>
        <w:t>suffer</w:t>
      </w:r>
      <w:r>
        <w:rPr>
          <w:spacing w:val="-50"/>
        </w:rPr>
        <w:t xml:space="preserve"> </w:t>
      </w:r>
      <w:r>
        <w:rPr>
          <w:w w:val="105"/>
        </w:rPr>
        <w:t>disadvantage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reason</w:t>
      </w:r>
      <w:r>
        <w:rPr>
          <w:spacing w:val="-8"/>
          <w:w w:val="105"/>
        </w:rPr>
        <w:t xml:space="preserve"> </w:t>
      </w:r>
      <w:r>
        <w:rPr>
          <w:w w:val="105"/>
        </w:rPr>
        <w:t>of:</w:t>
      </w:r>
    </w:p>
    <w:p w14:paraId="24D6E83D" w14:textId="77777777" w:rsidR="00642348" w:rsidRDefault="00B75504">
      <w:pPr>
        <w:pStyle w:val="ListParagraph"/>
        <w:numPr>
          <w:ilvl w:val="0"/>
          <w:numId w:val="2"/>
        </w:numPr>
        <w:tabs>
          <w:tab w:val="left" w:pos="794"/>
          <w:tab w:val="left" w:pos="795"/>
        </w:tabs>
        <w:spacing w:before="111"/>
        <w:ind w:hanging="347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age</w:t>
      </w:r>
    </w:p>
    <w:p w14:paraId="63982FF8" w14:textId="77777777" w:rsidR="00642348" w:rsidRDefault="00B75504">
      <w:pPr>
        <w:pStyle w:val="ListParagraph"/>
        <w:numPr>
          <w:ilvl w:val="0"/>
          <w:numId w:val="2"/>
        </w:numPr>
        <w:tabs>
          <w:tab w:val="left" w:pos="794"/>
          <w:tab w:val="left" w:pos="795"/>
        </w:tabs>
        <w:spacing w:before="35"/>
        <w:ind w:hanging="347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class</w:t>
      </w:r>
      <w:r>
        <w:rPr>
          <w:rFonts w:ascii="Arial" w:hAnsi="Arial"/>
          <w:i/>
          <w:spacing w:val="9"/>
          <w:sz w:val="19"/>
        </w:rPr>
        <w:t xml:space="preserve"> </w:t>
      </w:r>
      <w:r>
        <w:rPr>
          <w:rFonts w:ascii="Arial" w:hAnsi="Arial"/>
          <w:i/>
          <w:sz w:val="19"/>
        </w:rPr>
        <w:t>or</w:t>
      </w:r>
      <w:r>
        <w:rPr>
          <w:rFonts w:ascii="Arial" w:hAnsi="Arial"/>
          <w:i/>
          <w:spacing w:val="8"/>
          <w:sz w:val="19"/>
        </w:rPr>
        <w:t xml:space="preserve"> </w:t>
      </w:r>
      <w:r>
        <w:rPr>
          <w:rFonts w:ascii="Arial" w:hAnsi="Arial"/>
          <w:i/>
          <w:sz w:val="19"/>
        </w:rPr>
        <w:t>socio-economic</w:t>
      </w:r>
      <w:r>
        <w:rPr>
          <w:rFonts w:ascii="Arial" w:hAnsi="Arial"/>
          <w:i/>
          <w:spacing w:val="12"/>
          <w:sz w:val="19"/>
        </w:rPr>
        <w:t xml:space="preserve"> </w:t>
      </w:r>
      <w:r>
        <w:rPr>
          <w:rFonts w:ascii="Arial" w:hAnsi="Arial"/>
          <w:i/>
          <w:sz w:val="19"/>
        </w:rPr>
        <w:t>status</w:t>
      </w:r>
    </w:p>
    <w:p w14:paraId="607525B1" w14:textId="77777777" w:rsidR="00642348" w:rsidRDefault="00B75504">
      <w:pPr>
        <w:pStyle w:val="ListParagraph"/>
        <w:numPr>
          <w:ilvl w:val="0"/>
          <w:numId w:val="2"/>
        </w:numPr>
        <w:tabs>
          <w:tab w:val="left" w:pos="794"/>
          <w:tab w:val="left" w:pos="795"/>
        </w:tabs>
        <w:ind w:hanging="347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ethnic</w:t>
      </w:r>
      <w:r>
        <w:rPr>
          <w:rFonts w:ascii="Arial" w:hAnsi="Arial"/>
          <w:i/>
          <w:spacing w:val="9"/>
          <w:sz w:val="19"/>
        </w:rPr>
        <w:t xml:space="preserve"> </w:t>
      </w:r>
      <w:r>
        <w:rPr>
          <w:rFonts w:ascii="Arial" w:hAnsi="Arial"/>
          <w:i/>
          <w:sz w:val="19"/>
        </w:rPr>
        <w:t>origin,</w:t>
      </w:r>
      <w:r>
        <w:rPr>
          <w:rFonts w:ascii="Arial" w:hAnsi="Arial"/>
          <w:i/>
          <w:spacing w:val="8"/>
          <w:sz w:val="19"/>
        </w:rPr>
        <w:t xml:space="preserve"> </w:t>
      </w:r>
      <w:r>
        <w:rPr>
          <w:rFonts w:ascii="Arial" w:hAnsi="Arial"/>
          <w:i/>
          <w:sz w:val="19"/>
        </w:rPr>
        <w:t>nationality</w:t>
      </w:r>
      <w:r>
        <w:rPr>
          <w:rFonts w:ascii="Arial" w:hAnsi="Arial"/>
          <w:i/>
          <w:spacing w:val="7"/>
          <w:sz w:val="19"/>
        </w:rPr>
        <w:t xml:space="preserve"> </w:t>
      </w:r>
      <w:r>
        <w:rPr>
          <w:rFonts w:ascii="Arial" w:hAnsi="Arial"/>
          <w:i/>
          <w:sz w:val="19"/>
        </w:rPr>
        <w:t>(or</w:t>
      </w:r>
      <w:r>
        <w:rPr>
          <w:rFonts w:ascii="Arial" w:hAnsi="Arial"/>
          <w:i/>
          <w:spacing w:val="9"/>
          <w:sz w:val="19"/>
        </w:rPr>
        <w:t xml:space="preserve"> </w:t>
      </w:r>
      <w:r>
        <w:rPr>
          <w:rFonts w:ascii="Arial" w:hAnsi="Arial"/>
          <w:i/>
          <w:sz w:val="19"/>
        </w:rPr>
        <w:t>statelessness)</w:t>
      </w:r>
      <w:r>
        <w:rPr>
          <w:rFonts w:ascii="Arial" w:hAnsi="Arial"/>
          <w:i/>
          <w:spacing w:val="9"/>
          <w:sz w:val="19"/>
        </w:rPr>
        <w:t xml:space="preserve"> </w:t>
      </w:r>
      <w:r>
        <w:rPr>
          <w:rFonts w:ascii="Arial" w:hAnsi="Arial"/>
          <w:i/>
          <w:sz w:val="19"/>
        </w:rPr>
        <w:t>or</w:t>
      </w:r>
      <w:r>
        <w:rPr>
          <w:rFonts w:ascii="Arial" w:hAnsi="Arial"/>
          <w:i/>
          <w:spacing w:val="9"/>
          <w:sz w:val="19"/>
        </w:rPr>
        <w:t xml:space="preserve"> </w:t>
      </w:r>
      <w:r>
        <w:rPr>
          <w:rFonts w:ascii="Arial" w:hAnsi="Arial"/>
          <w:i/>
          <w:sz w:val="19"/>
        </w:rPr>
        <w:t>race;</w:t>
      </w:r>
    </w:p>
    <w:p w14:paraId="0933E706" w14:textId="77777777" w:rsidR="00642348" w:rsidRDefault="00B75504">
      <w:pPr>
        <w:pStyle w:val="ListParagraph"/>
        <w:numPr>
          <w:ilvl w:val="0"/>
          <w:numId w:val="2"/>
        </w:numPr>
        <w:tabs>
          <w:tab w:val="left" w:pos="794"/>
          <w:tab w:val="left" w:pos="795"/>
        </w:tabs>
        <w:spacing w:before="32"/>
        <w:ind w:hanging="347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gender</w:t>
      </w:r>
      <w:r>
        <w:rPr>
          <w:rFonts w:ascii="Arial" w:hAnsi="Arial"/>
          <w:i/>
          <w:spacing w:val="16"/>
          <w:sz w:val="19"/>
        </w:rPr>
        <w:t xml:space="preserve"> </w:t>
      </w:r>
      <w:r>
        <w:rPr>
          <w:rFonts w:ascii="Arial" w:hAnsi="Arial"/>
          <w:i/>
          <w:sz w:val="19"/>
        </w:rPr>
        <w:t>(including</w:t>
      </w:r>
      <w:r>
        <w:rPr>
          <w:rFonts w:ascii="Arial" w:hAnsi="Arial"/>
          <w:i/>
          <w:spacing w:val="19"/>
          <w:sz w:val="19"/>
        </w:rPr>
        <w:t xml:space="preserve"> </w:t>
      </w:r>
      <w:r>
        <w:rPr>
          <w:rFonts w:ascii="Arial" w:hAnsi="Arial"/>
          <w:i/>
          <w:sz w:val="19"/>
        </w:rPr>
        <w:t>gender</w:t>
      </w:r>
      <w:r>
        <w:rPr>
          <w:rFonts w:ascii="Arial" w:hAnsi="Arial"/>
          <w:i/>
          <w:spacing w:val="17"/>
          <w:sz w:val="19"/>
        </w:rPr>
        <w:t xml:space="preserve"> </w:t>
      </w:r>
      <w:r>
        <w:rPr>
          <w:rFonts w:ascii="Arial" w:hAnsi="Arial"/>
          <w:i/>
          <w:sz w:val="19"/>
        </w:rPr>
        <w:t>reassignment);</w:t>
      </w:r>
    </w:p>
    <w:p w14:paraId="27327DFD" w14:textId="77777777" w:rsidR="00642348" w:rsidRDefault="00B75504">
      <w:pPr>
        <w:pStyle w:val="ListParagraph"/>
        <w:numPr>
          <w:ilvl w:val="0"/>
          <w:numId w:val="2"/>
        </w:numPr>
        <w:tabs>
          <w:tab w:val="left" w:pos="794"/>
          <w:tab w:val="left" w:pos="795"/>
        </w:tabs>
        <w:ind w:hanging="347"/>
        <w:rPr>
          <w:rFonts w:ascii="Arial" w:hAnsi="Arial"/>
          <w:i/>
          <w:sz w:val="19"/>
        </w:rPr>
      </w:pPr>
      <w:r>
        <w:rPr>
          <w:rFonts w:ascii="Arial" w:hAnsi="Arial"/>
          <w:i/>
          <w:w w:val="105"/>
          <w:sz w:val="19"/>
        </w:rPr>
        <w:t>marital</w:t>
      </w:r>
      <w:r>
        <w:rPr>
          <w:rFonts w:ascii="Arial" w:hAnsi="Arial"/>
          <w:i/>
          <w:spacing w:val="-12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9"/>
        </w:rPr>
        <w:t>or</w:t>
      </w:r>
      <w:r>
        <w:rPr>
          <w:rFonts w:ascii="Arial" w:hAnsi="Arial"/>
          <w:i/>
          <w:spacing w:val="-14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9"/>
        </w:rPr>
        <w:t>civil</w:t>
      </w:r>
      <w:r>
        <w:rPr>
          <w:rFonts w:ascii="Arial" w:hAnsi="Arial"/>
          <w:i/>
          <w:spacing w:val="-12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9"/>
        </w:rPr>
        <w:t>partnership</w:t>
      </w:r>
      <w:r>
        <w:rPr>
          <w:rFonts w:ascii="Arial" w:hAnsi="Arial"/>
          <w:i/>
          <w:spacing w:val="-12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9"/>
        </w:rPr>
        <w:t>status;</w:t>
      </w:r>
    </w:p>
    <w:p w14:paraId="57181E36" w14:textId="77777777" w:rsidR="00642348" w:rsidRDefault="00B75504">
      <w:pPr>
        <w:pStyle w:val="ListParagraph"/>
        <w:numPr>
          <w:ilvl w:val="0"/>
          <w:numId w:val="2"/>
        </w:numPr>
        <w:tabs>
          <w:tab w:val="left" w:pos="794"/>
          <w:tab w:val="left" w:pos="795"/>
        </w:tabs>
        <w:ind w:hanging="347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sexual</w:t>
      </w:r>
      <w:r>
        <w:rPr>
          <w:rFonts w:ascii="Arial" w:hAnsi="Arial"/>
          <w:i/>
          <w:spacing w:val="10"/>
          <w:sz w:val="19"/>
        </w:rPr>
        <w:t xml:space="preserve"> </w:t>
      </w:r>
      <w:r>
        <w:rPr>
          <w:rFonts w:ascii="Arial" w:hAnsi="Arial"/>
          <w:i/>
          <w:sz w:val="19"/>
        </w:rPr>
        <w:t>orientation;</w:t>
      </w:r>
    </w:p>
    <w:p w14:paraId="534BEC83" w14:textId="663DFD8D" w:rsidR="00642348" w:rsidRDefault="00B75504">
      <w:pPr>
        <w:pStyle w:val="ListParagraph"/>
        <w:numPr>
          <w:ilvl w:val="0"/>
          <w:numId w:val="2"/>
        </w:numPr>
        <w:tabs>
          <w:tab w:val="left" w:pos="794"/>
          <w:tab w:val="left" w:pos="795"/>
        </w:tabs>
        <w:spacing w:before="32"/>
        <w:ind w:hanging="347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disability</w:t>
      </w:r>
      <w:r w:rsidR="003A3F7B">
        <w:rPr>
          <w:rFonts w:ascii="Arial" w:hAnsi="Arial"/>
          <w:i/>
          <w:spacing w:val="16"/>
          <w:sz w:val="19"/>
        </w:rPr>
        <w:t>;</w:t>
      </w:r>
    </w:p>
    <w:p w14:paraId="22BD30D6" w14:textId="77777777" w:rsidR="00642348" w:rsidRDefault="00B75504">
      <w:pPr>
        <w:pStyle w:val="ListParagraph"/>
        <w:numPr>
          <w:ilvl w:val="0"/>
          <w:numId w:val="2"/>
        </w:numPr>
        <w:tabs>
          <w:tab w:val="left" w:pos="794"/>
          <w:tab w:val="left" w:pos="795"/>
        </w:tabs>
        <w:ind w:hanging="347"/>
        <w:rPr>
          <w:rFonts w:ascii="Arial" w:hAnsi="Arial"/>
          <w:i/>
          <w:sz w:val="19"/>
        </w:rPr>
      </w:pPr>
      <w:r>
        <w:rPr>
          <w:rFonts w:ascii="Arial" w:hAnsi="Arial"/>
          <w:i/>
          <w:spacing w:val="-1"/>
          <w:w w:val="105"/>
          <w:sz w:val="19"/>
        </w:rPr>
        <w:t>political</w:t>
      </w:r>
      <w:r>
        <w:rPr>
          <w:rFonts w:ascii="Arial" w:hAnsi="Arial"/>
          <w:i/>
          <w:spacing w:val="-13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9"/>
        </w:rPr>
        <w:t>belief;</w:t>
      </w:r>
    </w:p>
    <w:p w14:paraId="4F075403" w14:textId="7334F943" w:rsidR="00642348" w:rsidRDefault="00B75504">
      <w:pPr>
        <w:pStyle w:val="ListParagraph"/>
        <w:numPr>
          <w:ilvl w:val="0"/>
          <w:numId w:val="2"/>
        </w:numPr>
        <w:tabs>
          <w:tab w:val="left" w:pos="794"/>
          <w:tab w:val="left" w:pos="795"/>
        </w:tabs>
        <w:ind w:hanging="347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pregnancy;</w:t>
      </w:r>
    </w:p>
    <w:p w14:paraId="524B86E2" w14:textId="112282BA" w:rsidR="003A3F7B" w:rsidRPr="003A3F7B" w:rsidRDefault="003A3F7B" w:rsidP="003A3F7B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3A3F7B">
        <w:rPr>
          <w:rFonts w:ascii="NunitoSans" w:eastAsia="Times New Roman" w:hAnsi="NunitoSans" w:cs="Times New Roman"/>
          <w:sz w:val="20"/>
          <w:szCs w:val="20"/>
          <w:lang w:val="en-GB" w:eastAsia="en-GB"/>
        </w:rPr>
        <w:t>religion, belief or faith (including the absence of religion, belief or faith)</w:t>
      </w:r>
    </w:p>
    <w:p w14:paraId="73FDD523" w14:textId="576F328C" w:rsidR="003A3F7B" w:rsidRPr="003A3F7B" w:rsidRDefault="003A3F7B" w:rsidP="003A3F7B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NunitoSans" w:eastAsia="Times New Roman" w:hAnsi="NunitoSans" w:cs="Times New Roman"/>
          <w:sz w:val="20"/>
          <w:szCs w:val="20"/>
          <w:lang w:val="en-GB" w:eastAsia="en-GB"/>
        </w:rPr>
        <w:t>sex</w:t>
      </w:r>
    </w:p>
    <w:p w14:paraId="1A4A9A30" w14:textId="4F3F05A9" w:rsidR="006C7CC1" w:rsidRDefault="00B75504" w:rsidP="006C7CC1">
      <w:pPr>
        <w:pStyle w:val="Heading4"/>
        <w:spacing w:before="67"/>
        <w:ind w:left="101" w:firstLine="0"/>
      </w:pPr>
      <w:r>
        <w:t>(End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quoted</w:t>
      </w:r>
      <w:r>
        <w:rPr>
          <w:spacing w:val="10"/>
        </w:rPr>
        <w:t xml:space="preserve"> </w:t>
      </w:r>
      <w:proofErr w:type="gramStart"/>
      <w:r>
        <w:t>text:</w:t>
      </w:r>
      <w:proofErr w:type="gramEnd"/>
      <w:r>
        <w:rPr>
          <w:spacing w:val="10"/>
        </w:rPr>
        <w:t xml:space="preserve"> </w:t>
      </w:r>
      <w:r>
        <w:t>taken</w:t>
      </w:r>
      <w:r>
        <w:rPr>
          <w:spacing w:val="7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chapter</w:t>
      </w:r>
      <w:r>
        <w:rPr>
          <w:spacing w:val="7"/>
        </w:rPr>
        <w:t xml:space="preserve"> </w:t>
      </w:r>
      <w:r>
        <w:t>2</w:t>
      </w:r>
      <w:r>
        <w:rPr>
          <w:spacing w:val="11"/>
        </w:rPr>
        <w:t xml:space="preserve"> </w:t>
      </w:r>
      <w:r w:rsidR="003A3F7B">
        <w:t xml:space="preserve">April 2022 </w:t>
      </w:r>
      <w:r>
        <w:t>Version)</w:t>
      </w:r>
    </w:p>
    <w:p w14:paraId="32DA0E13" w14:textId="2E63FF34" w:rsidR="00642348" w:rsidRDefault="00B75504">
      <w:pPr>
        <w:pStyle w:val="Heading4"/>
        <w:spacing w:before="49"/>
        <w:ind w:left="101" w:firstLine="0"/>
      </w:pPr>
      <w:proofErr w:type="gramStart"/>
      <w:r>
        <w:rPr>
          <w:w w:val="105"/>
        </w:rPr>
        <w:t>At</w:t>
      </w:r>
      <w:r w:rsidR="006C7CC1">
        <w:rPr>
          <w:w w:val="105"/>
        </w:rPr>
        <w:t xml:space="preserve"> </w:t>
      </w:r>
      <w:r>
        <w:rPr>
          <w:spacing w:val="-11"/>
          <w:w w:val="105"/>
        </w:rPr>
        <w:t xml:space="preserve"> </w:t>
      </w:r>
      <w:r w:rsidR="003B750B">
        <w:rPr>
          <w:w w:val="105"/>
        </w:rPr>
        <w:t>Elvington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Scouts</w:t>
      </w:r>
      <w:r>
        <w:rPr>
          <w:spacing w:val="-10"/>
          <w:w w:val="105"/>
        </w:rPr>
        <w:t xml:space="preserve"> </w:t>
      </w:r>
      <w:r>
        <w:rPr>
          <w:w w:val="105"/>
        </w:rPr>
        <w:t>we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applying</w:t>
      </w:r>
      <w:r>
        <w:rPr>
          <w:spacing w:val="-10"/>
          <w:w w:val="105"/>
        </w:rPr>
        <w:t xml:space="preserve"> </w:t>
      </w:r>
      <w:r>
        <w:rPr>
          <w:w w:val="105"/>
        </w:rPr>
        <w:t>these</w:t>
      </w:r>
      <w:r>
        <w:rPr>
          <w:spacing w:val="-8"/>
          <w:w w:val="105"/>
        </w:rPr>
        <w:t xml:space="preserve"> </w:t>
      </w:r>
      <w:r>
        <w:rPr>
          <w:w w:val="105"/>
        </w:rPr>
        <w:t>policies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following</w:t>
      </w:r>
      <w:r>
        <w:rPr>
          <w:spacing w:val="-9"/>
          <w:w w:val="105"/>
        </w:rPr>
        <w:t xml:space="preserve"> </w:t>
      </w:r>
      <w:r>
        <w:rPr>
          <w:w w:val="105"/>
        </w:rPr>
        <w:t>ways:</w:t>
      </w:r>
    </w:p>
    <w:p w14:paraId="725AC465" w14:textId="2E28A7BE" w:rsidR="00642348" w:rsidRDefault="00B75504">
      <w:pPr>
        <w:pStyle w:val="Heading4"/>
        <w:numPr>
          <w:ilvl w:val="0"/>
          <w:numId w:val="1"/>
        </w:numPr>
        <w:tabs>
          <w:tab w:val="left" w:pos="802"/>
        </w:tabs>
        <w:spacing w:before="98" w:line="192" w:lineRule="auto"/>
        <w:ind w:right="328"/>
      </w:pPr>
      <w:r>
        <w:t>Leaders</w:t>
      </w:r>
      <w:r>
        <w:rPr>
          <w:spacing w:val="15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resources,</w:t>
      </w:r>
      <w:r>
        <w:rPr>
          <w:spacing w:val="16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new</w:t>
      </w:r>
      <w:r>
        <w:rPr>
          <w:spacing w:val="14"/>
        </w:rPr>
        <w:t xml:space="preserve"> </w:t>
      </w:r>
      <w:r>
        <w:t>starter</w:t>
      </w:r>
      <w:r>
        <w:rPr>
          <w:spacing w:val="14"/>
        </w:rPr>
        <w:t xml:space="preserve"> </w:t>
      </w:r>
      <w:r>
        <w:t>pack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personal</w:t>
      </w:r>
      <w:r>
        <w:rPr>
          <w:spacing w:val="12"/>
        </w:rPr>
        <w:t xml:space="preserve"> </w:t>
      </w:r>
      <w:r>
        <w:t>observation,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identify</w:t>
      </w:r>
      <w:r>
        <w:rPr>
          <w:spacing w:val="-49"/>
        </w:rPr>
        <w:t xml:space="preserve"> </w:t>
      </w:r>
      <w:r>
        <w:rPr>
          <w:w w:val="105"/>
        </w:rPr>
        <w:lastRenderedPageBreak/>
        <w:t>young</w:t>
      </w:r>
      <w:r>
        <w:rPr>
          <w:spacing w:val="-6"/>
          <w:w w:val="105"/>
        </w:rPr>
        <w:t xml:space="preserve"> </w:t>
      </w:r>
      <w:r>
        <w:rPr>
          <w:w w:val="105"/>
        </w:rPr>
        <w:t>people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additional</w:t>
      </w:r>
      <w:r>
        <w:rPr>
          <w:spacing w:val="-8"/>
          <w:w w:val="105"/>
        </w:rPr>
        <w:t xml:space="preserve"> </w:t>
      </w:r>
      <w:r>
        <w:rPr>
          <w:w w:val="105"/>
        </w:rPr>
        <w:t>needs.</w:t>
      </w:r>
      <w:r w:rsidR="002E4006">
        <w:rPr>
          <w:w w:val="105"/>
        </w:rPr>
        <w:t xml:space="preserve"> They will also identify any cases of financial hardship and consider support in discussion with the GSL.</w:t>
      </w:r>
    </w:p>
    <w:p w14:paraId="251E7266" w14:textId="5E2B1650" w:rsidR="00642348" w:rsidRDefault="00B75504" w:rsidP="006C7CC1">
      <w:pPr>
        <w:pStyle w:val="Heading4"/>
        <w:numPr>
          <w:ilvl w:val="0"/>
          <w:numId w:val="1"/>
        </w:numPr>
        <w:tabs>
          <w:tab w:val="left" w:pos="802"/>
        </w:tabs>
        <w:spacing w:line="192" w:lineRule="auto"/>
        <w:ind w:right="183"/>
        <w:sectPr w:rsidR="00642348">
          <w:pgSz w:w="11910" w:h="16840"/>
          <w:pgMar w:top="1580" w:right="1280" w:bottom="2500" w:left="1300" w:header="0" w:footer="2315" w:gutter="0"/>
          <w:cols w:space="720"/>
        </w:sectPr>
      </w:pPr>
      <w:r>
        <w:t>Parents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proofErr w:type="spellStart"/>
      <w:r>
        <w:t>carers</w:t>
      </w:r>
      <w:proofErr w:type="spellEnd"/>
      <w:r>
        <w:rPr>
          <w:spacing w:val="8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approached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help</w:t>
      </w:r>
      <w:r>
        <w:rPr>
          <w:spacing w:val="9"/>
        </w:rPr>
        <w:t xml:space="preserve"> </w:t>
      </w:r>
      <w:r>
        <w:t>develop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individual</w:t>
      </w:r>
      <w:r>
        <w:rPr>
          <w:spacing w:val="9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help</w:t>
      </w:r>
      <w:r>
        <w:rPr>
          <w:spacing w:val="10"/>
        </w:rPr>
        <w:t xml:space="preserve"> </w:t>
      </w:r>
      <w:r>
        <w:t>accommodate</w:t>
      </w:r>
      <w:r>
        <w:rPr>
          <w:spacing w:val="1"/>
        </w:rPr>
        <w:t xml:space="preserve"> </w:t>
      </w:r>
      <w:r>
        <w:rPr>
          <w:w w:val="105"/>
        </w:rPr>
        <w:t>their</w:t>
      </w:r>
      <w:r>
        <w:rPr>
          <w:spacing w:val="-12"/>
          <w:w w:val="105"/>
        </w:rPr>
        <w:t xml:space="preserve"> </w:t>
      </w:r>
      <w:r>
        <w:rPr>
          <w:w w:val="105"/>
        </w:rPr>
        <w:t>child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asked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provide</w:t>
      </w:r>
      <w:r>
        <w:rPr>
          <w:spacing w:val="-10"/>
          <w:w w:val="105"/>
        </w:rPr>
        <w:t xml:space="preserve"> </w:t>
      </w:r>
      <w:r>
        <w:rPr>
          <w:w w:val="105"/>
        </w:rPr>
        <w:t>relevant</w:t>
      </w:r>
      <w:r>
        <w:rPr>
          <w:spacing w:val="-13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target</w:t>
      </w:r>
      <w:r>
        <w:rPr>
          <w:spacing w:val="-11"/>
          <w:w w:val="105"/>
        </w:rPr>
        <w:t xml:space="preserve"> </w:t>
      </w:r>
      <w:r>
        <w:rPr>
          <w:w w:val="105"/>
        </w:rPr>
        <w:t>specific</w:t>
      </w:r>
      <w:r>
        <w:rPr>
          <w:spacing w:val="-11"/>
          <w:w w:val="105"/>
        </w:rPr>
        <w:t xml:space="preserve"> </w:t>
      </w:r>
      <w:r>
        <w:rPr>
          <w:w w:val="105"/>
        </w:rPr>
        <w:t>areas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need.</w:t>
      </w:r>
      <w:r>
        <w:rPr>
          <w:spacing w:val="33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confidential</w:t>
      </w:r>
      <w:r>
        <w:rPr>
          <w:spacing w:val="-11"/>
          <w:w w:val="105"/>
        </w:rPr>
        <w:t xml:space="preserve"> </w:t>
      </w:r>
      <w:r>
        <w:rPr>
          <w:w w:val="105"/>
        </w:rPr>
        <w:t>nature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2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maintained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accordance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 w:rsidR="006C7CC1">
        <w:rPr>
          <w:w w:val="105"/>
        </w:rPr>
        <w:t>The Group’s privacy polic</w:t>
      </w:r>
      <w:r w:rsidR="00EF1C0B">
        <w:rPr>
          <w:w w:val="105"/>
        </w:rPr>
        <w:t>y.</w:t>
      </w:r>
    </w:p>
    <w:p w14:paraId="1C176B8E" w14:textId="77777777" w:rsidR="00642348" w:rsidRDefault="00642348">
      <w:pPr>
        <w:pStyle w:val="BodyText"/>
        <w:spacing w:before="3"/>
        <w:rPr>
          <w:rFonts w:ascii="Arial Unicode MS"/>
          <w:i w:val="0"/>
          <w:sz w:val="24"/>
        </w:rPr>
      </w:pPr>
    </w:p>
    <w:p w14:paraId="4985D86A" w14:textId="77777777" w:rsidR="00642348" w:rsidRDefault="00B75504">
      <w:pPr>
        <w:pStyle w:val="Heading4"/>
        <w:numPr>
          <w:ilvl w:val="0"/>
          <w:numId w:val="1"/>
        </w:numPr>
        <w:tabs>
          <w:tab w:val="left" w:pos="802"/>
        </w:tabs>
        <w:spacing w:before="114" w:line="192" w:lineRule="auto"/>
        <w:ind w:right="170"/>
      </w:pPr>
      <w:r>
        <w:t>Sections,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aid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Group</w:t>
      </w:r>
      <w:r>
        <w:rPr>
          <w:spacing w:val="11"/>
        </w:rPr>
        <w:t xml:space="preserve"> </w:t>
      </w:r>
      <w:r>
        <w:t>Scout</w:t>
      </w:r>
      <w:r>
        <w:rPr>
          <w:spacing w:val="8"/>
        </w:rPr>
        <w:t xml:space="preserve"> </w:t>
      </w:r>
      <w:r>
        <w:t>Leader</w:t>
      </w:r>
      <w:r>
        <w:rPr>
          <w:spacing w:val="10"/>
        </w:rPr>
        <w:t xml:space="preserve"> </w:t>
      </w:r>
      <w:r>
        <w:t>(GSL)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District</w:t>
      </w:r>
      <w:r>
        <w:rPr>
          <w:spacing w:val="12"/>
        </w:rPr>
        <w:t xml:space="preserve"> </w:t>
      </w:r>
      <w:r>
        <w:t>resources</w:t>
      </w:r>
      <w:r>
        <w:rPr>
          <w:spacing w:val="9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needed,</w:t>
      </w:r>
      <w:r>
        <w:rPr>
          <w:spacing w:val="12"/>
        </w:rPr>
        <w:t xml:space="preserve"> </w:t>
      </w:r>
      <w:r>
        <w:t>will</w:t>
      </w:r>
      <w:r>
        <w:rPr>
          <w:spacing w:val="-50"/>
        </w:rPr>
        <w:t xml:space="preserve"> </w:t>
      </w:r>
      <w:r>
        <w:t>seek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make</w:t>
      </w:r>
      <w:r>
        <w:rPr>
          <w:spacing w:val="8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reasonable</w:t>
      </w:r>
      <w:r>
        <w:rPr>
          <w:spacing w:val="8"/>
        </w:rPr>
        <w:t xml:space="preserve"> </w:t>
      </w:r>
      <w:r>
        <w:t>adjustments</w:t>
      </w:r>
      <w:r>
        <w:rPr>
          <w:spacing w:val="8"/>
        </w:rPr>
        <w:t xml:space="preserve"> </w:t>
      </w:r>
      <w:r>
        <w:t>possible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ensure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young</w:t>
      </w:r>
      <w:r>
        <w:rPr>
          <w:spacing w:val="8"/>
        </w:rPr>
        <w:t xml:space="preserve"> </w:t>
      </w:r>
      <w:r>
        <w:t>person</w:t>
      </w:r>
      <w:r>
        <w:rPr>
          <w:spacing w:val="5"/>
        </w:rPr>
        <w:t xml:space="preserve"> </w:t>
      </w:r>
      <w:r>
        <w:t>gains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fullest</w:t>
      </w:r>
      <w:r>
        <w:rPr>
          <w:spacing w:val="1"/>
        </w:rPr>
        <w:t xml:space="preserve"> </w:t>
      </w:r>
      <w:r>
        <w:rPr>
          <w:w w:val="105"/>
        </w:rPr>
        <w:t>range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experiences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activities</w:t>
      </w:r>
      <w:r>
        <w:rPr>
          <w:spacing w:val="-6"/>
          <w:w w:val="105"/>
        </w:rPr>
        <w:t xml:space="preserve"> </w:t>
      </w:r>
      <w:r>
        <w:rPr>
          <w:w w:val="105"/>
        </w:rPr>
        <w:t>possible.</w:t>
      </w:r>
    </w:p>
    <w:p w14:paraId="2ECC2C55" w14:textId="77777777" w:rsidR="00642348" w:rsidRDefault="00B75504">
      <w:pPr>
        <w:pStyle w:val="Heading4"/>
        <w:numPr>
          <w:ilvl w:val="0"/>
          <w:numId w:val="1"/>
        </w:numPr>
        <w:tabs>
          <w:tab w:val="left" w:pos="802"/>
        </w:tabs>
        <w:spacing w:before="2" w:line="192" w:lineRule="auto"/>
        <w:ind w:right="397"/>
      </w:pP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sections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plan</w:t>
      </w:r>
      <w:r>
        <w:rPr>
          <w:spacing w:val="-11"/>
          <w:w w:val="105"/>
        </w:rPr>
        <w:t xml:space="preserve"> </w:t>
      </w:r>
      <w:r>
        <w:rPr>
          <w:w w:val="105"/>
        </w:rPr>
        <w:t>their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programmes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take</w:t>
      </w:r>
      <w:r>
        <w:rPr>
          <w:spacing w:val="-11"/>
          <w:w w:val="105"/>
        </w:rPr>
        <w:t xml:space="preserve"> </w:t>
      </w:r>
      <w:r>
        <w:rPr>
          <w:w w:val="105"/>
        </w:rPr>
        <w:t>account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needs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w w:val="105"/>
        </w:rPr>
        <w:t>young</w:t>
      </w:r>
      <w:r>
        <w:rPr>
          <w:spacing w:val="-10"/>
          <w:w w:val="105"/>
        </w:rPr>
        <w:t xml:space="preserve"> </w:t>
      </w:r>
      <w:r>
        <w:rPr>
          <w:w w:val="105"/>
        </w:rPr>
        <w:t>people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53"/>
          <w:w w:val="105"/>
        </w:rPr>
        <w:t xml:space="preserve"> </w:t>
      </w:r>
      <w:r>
        <w:rPr>
          <w:w w:val="105"/>
        </w:rPr>
        <w:t>make</w:t>
      </w:r>
      <w:r>
        <w:rPr>
          <w:spacing w:val="-8"/>
          <w:w w:val="105"/>
        </w:rPr>
        <w:t xml:space="preserve"> </w:t>
      </w:r>
      <w:r>
        <w:rPr>
          <w:w w:val="105"/>
        </w:rPr>
        <w:t>reasonable</w:t>
      </w:r>
      <w:r>
        <w:rPr>
          <w:spacing w:val="-6"/>
          <w:w w:val="105"/>
        </w:rPr>
        <w:t xml:space="preserve"> </w:t>
      </w:r>
      <w:r>
        <w:rPr>
          <w:w w:val="105"/>
        </w:rPr>
        <w:t>adjustments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include</w:t>
      </w:r>
      <w:r>
        <w:rPr>
          <w:spacing w:val="-6"/>
          <w:w w:val="105"/>
        </w:rPr>
        <w:t xml:space="preserve"> </w:t>
      </w:r>
      <w:r>
        <w:rPr>
          <w:w w:val="105"/>
        </w:rPr>
        <w:t>all.</w:t>
      </w:r>
    </w:p>
    <w:p w14:paraId="69CD79D7" w14:textId="77777777" w:rsidR="00642348" w:rsidRDefault="00B75504">
      <w:pPr>
        <w:pStyle w:val="Heading4"/>
        <w:numPr>
          <w:ilvl w:val="0"/>
          <w:numId w:val="1"/>
        </w:numPr>
        <w:tabs>
          <w:tab w:val="left" w:pos="802"/>
        </w:tabs>
        <w:spacing w:line="192" w:lineRule="auto"/>
        <w:ind w:right="345"/>
        <w:jc w:val="both"/>
      </w:pPr>
      <w:r>
        <w:rPr>
          <w:spacing w:val="-1"/>
          <w:w w:val="105"/>
        </w:rPr>
        <w:t>Accurate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secure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record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keeping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maintained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help</w:t>
      </w:r>
      <w:r>
        <w:rPr>
          <w:spacing w:val="-11"/>
          <w:w w:val="105"/>
        </w:rPr>
        <w:t xml:space="preserve"> </w:t>
      </w:r>
      <w:r>
        <w:rPr>
          <w:w w:val="105"/>
        </w:rPr>
        <w:t>identify</w:t>
      </w:r>
      <w:r>
        <w:rPr>
          <w:spacing w:val="-10"/>
          <w:w w:val="105"/>
        </w:rPr>
        <w:t xml:space="preserve"> </w:t>
      </w:r>
      <w:r>
        <w:rPr>
          <w:w w:val="105"/>
        </w:rPr>
        <w:t>areas</w:t>
      </w:r>
      <w:r>
        <w:rPr>
          <w:spacing w:val="-10"/>
          <w:w w:val="105"/>
        </w:rPr>
        <w:t xml:space="preserve"> </w:t>
      </w:r>
      <w:r>
        <w:rPr>
          <w:w w:val="105"/>
        </w:rPr>
        <w:t>needing</w:t>
      </w:r>
      <w:r>
        <w:rPr>
          <w:spacing w:val="-11"/>
          <w:w w:val="105"/>
        </w:rPr>
        <w:t xml:space="preserve"> </w:t>
      </w:r>
      <w:r>
        <w:rPr>
          <w:w w:val="105"/>
        </w:rPr>
        <w:t>attention</w:t>
      </w:r>
      <w:r>
        <w:rPr>
          <w:spacing w:val="-53"/>
          <w:w w:val="105"/>
        </w:rPr>
        <w:t xml:space="preserve"> </w:t>
      </w:r>
      <w:r>
        <w:rPr>
          <w:w w:val="105"/>
        </w:rPr>
        <w:t>and individuals with additional needs who may benefit from additional support.</w:t>
      </w:r>
      <w:r>
        <w:rPr>
          <w:spacing w:val="1"/>
          <w:w w:val="105"/>
        </w:rPr>
        <w:t xml:space="preserve"> </w:t>
      </w:r>
      <w:r>
        <w:rPr>
          <w:w w:val="105"/>
        </w:rPr>
        <w:t>These will be</w:t>
      </w:r>
      <w:r>
        <w:rPr>
          <w:spacing w:val="-53"/>
          <w:w w:val="105"/>
        </w:rPr>
        <w:t xml:space="preserve"> </w:t>
      </w:r>
      <w:r>
        <w:rPr>
          <w:w w:val="105"/>
        </w:rPr>
        <w:t>kept</w:t>
      </w:r>
      <w:r>
        <w:rPr>
          <w:spacing w:val="-9"/>
          <w:w w:val="105"/>
        </w:rPr>
        <w:t xml:space="preserve"> </w:t>
      </w:r>
      <w:r>
        <w:rPr>
          <w:w w:val="105"/>
        </w:rPr>
        <w:t>each</w:t>
      </w:r>
      <w:r>
        <w:rPr>
          <w:spacing w:val="-6"/>
          <w:w w:val="105"/>
        </w:rPr>
        <w:t xml:space="preserve"> </w:t>
      </w:r>
      <w:r>
        <w:rPr>
          <w:w w:val="105"/>
        </w:rPr>
        <w:t>section</w:t>
      </w:r>
      <w:r>
        <w:rPr>
          <w:spacing w:val="-6"/>
          <w:w w:val="105"/>
        </w:rPr>
        <w:t xml:space="preserve"> </w:t>
      </w:r>
      <w:r>
        <w:rPr>
          <w:w w:val="105"/>
        </w:rPr>
        <w:t>night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reviewed</w:t>
      </w:r>
      <w:r>
        <w:rPr>
          <w:spacing w:val="-8"/>
          <w:w w:val="105"/>
        </w:rPr>
        <w:t xml:space="preserve"> </w:t>
      </w:r>
      <w:r>
        <w:rPr>
          <w:w w:val="105"/>
        </w:rPr>
        <w:t>half</w:t>
      </w:r>
      <w:r>
        <w:rPr>
          <w:spacing w:val="-6"/>
          <w:w w:val="105"/>
        </w:rPr>
        <w:t xml:space="preserve"> </w:t>
      </w:r>
      <w:r>
        <w:rPr>
          <w:w w:val="105"/>
        </w:rPr>
        <w:t>termly.</w:t>
      </w:r>
    </w:p>
    <w:p w14:paraId="0AC81975" w14:textId="77777777" w:rsidR="00642348" w:rsidRDefault="00B75504">
      <w:pPr>
        <w:pStyle w:val="Heading4"/>
        <w:numPr>
          <w:ilvl w:val="0"/>
          <w:numId w:val="1"/>
        </w:numPr>
        <w:tabs>
          <w:tab w:val="left" w:pos="802"/>
        </w:tabs>
        <w:spacing w:before="2" w:line="192" w:lineRule="auto"/>
        <w:ind w:right="540"/>
      </w:pPr>
      <w:r>
        <w:rPr>
          <w:w w:val="105"/>
        </w:rPr>
        <w:t>Flexibility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shown</w:t>
      </w:r>
      <w:r>
        <w:rPr>
          <w:spacing w:val="-5"/>
          <w:w w:val="105"/>
        </w:rPr>
        <w:t xml:space="preserve"> </w:t>
      </w:r>
      <w:r>
        <w:rPr>
          <w:w w:val="105"/>
        </w:rPr>
        <w:t>regarding</w:t>
      </w:r>
      <w:r>
        <w:rPr>
          <w:spacing w:val="-6"/>
          <w:w w:val="105"/>
        </w:rPr>
        <w:t xml:space="preserve"> </w:t>
      </w:r>
      <w:r>
        <w:rPr>
          <w:w w:val="105"/>
        </w:rPr>
        <w:t>uniform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those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religious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cultural</w:t>
      </w:r>
      <w:r>
        <w:rPr>
          <w:spacing w:val="-6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3"/>
          <w:w w:val="105"/>
        </w:rPr>
        <w:t xml:space="preserve"> </w:t>
      </w:r>
      <w:r>
        <w:rPr>
          <w:w w:val="105"/>
        </w:rPr>
        <w:t>additional</w:t>
      </w:r>
      <w:r>
        <w:rPr>
          <w:spacing w:val="-8"/>
          <w:w w:val="105"/>
        </w:rPr>
        <w:t xml:space="preserve"> </w:t>
      </w:r>
      <w:r>
        <w:rPr>
          <w:w w:val="105"/>
        </w:rPr>
        <w:t>needs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adaptations</w:t>
      </w:r>
      <w:r>
        <w:rPr>
          <w:spacing w:val="-7"/>
          <w:w w:val="105"/>
        </w:rPr>
        <w:t xml:space="preserve"> </w:t>
      </w:r>
      <w:r>
        <w:rPr>
          <w:w w:val="105"/>
        </w:rPr>
        <w:t>can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made</w:t>
      </w:r>
      <w:r>
        <w:rPr>
          <w:spacing w:val="-9"/>
          <w:w w:val="105"/>
        </w:rPr>
        <w:t xml:space="preserve"> </w:t>
      </w:r>
      <w:r>
        <w:rPr>
          <w:w w:val="105"/>
        </w:rPr>
        <w:t>where</w:t>
      </w:r>
      <w:r>
        <w:rPr>
          <w:spacing w:val="-6"/>
          <w:w w:val="105"/>
        </w:rPr>
        <w:t xml:space="preserve"> </w:t>
      </w:r>
      <w:r>
        <w:rPr>
          <w:w w:val="105"/>
        </w:rPr>
        <w:t>needed.</w:t>
      </w:r>
    </w:p>
    <w:p w14:paraId="398543A5" w14:textId="77777777" w:rsidR="00642348" w:rsidRDefault="00B75504">
      <w:pPr>
        <w:pStyle w:val="Heading4"/>
        <w:numPr>
          <w:ilvl w:val="0"/>
          <w:numId w:val="1"/>
        </w:numPr>
        <w:tabs>
          <w:tab w:val="left" w:pos="802"/>
        </w:tabs>
        <w:spacing w:line="192" w:lineRule="auto"/>
        <w:ind w:right="653"/>
      </w:pPr>
      <w:r>
        <w:rPr>
          <w:w w:val="105"/>
        </w:rPr>
        <w:t>Due</w:t>
      </w:r>
      <w:r>
        <w:rPr>
          <w:spacing w:val="-10"/>
          <w:w w:val="105"/>
        </w:rPr>
        <w:t xml:space="preserve"> </w:t>
      </w:r>
      <w:r>
        <w:rPr>
          <w:w w:val="105"/>
        </w:rPr>
        <w:t>consideration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safety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welfare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young</w:t>
      </w:r>
      <w:r>
        <w:rPr>
          <w:spacing w:val="-8"/>
          <w:w w:val="105"/>
        </w:rPr>
        <w:t xml:space="preserve"> </w:t>
      </w:r>
      <w:r>
        <w:rPr>
          <w:w w:val="105"/>
        </w:rPr>
        <w:t>people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adults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given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53"/>
          <w:w w:val="105"/>
        </w:rPr>
        <w:t xml:space="preserve"> </w:t>
      </w:r>
      <w:r>
        <w:rPr>
          <w:w w:val="105"/>
        </w:rPr>
        <w:t>maximum</w:t>
      </w:r>
      <w:r>
        <w:rPr>
          <w:spacing w:val="-8"/>
          <w:w w:val="105"/>
        </w:rPr>
        <w:t xml:space="preserve"> </w:t>
      </w:r>
      <w:r>
        <w:rPr>
          <w:w w:val="105"/>
        </w:rPr>
        <w:t>number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young</w:t>
      </w:r>
      <w:r>
        <w:rPr>
          <w:spacing w:val="-7"/>
          <w:w w:val="105"/>
        </w:rPr>
        <w:t xml:space="preserve"> </w:t>
      </w:r>
      <w:r>
        <w:rPr>
          <w:w w:val="105"/>
        </w:rPr>
        <w:t>people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additional</w:t>
      </w:r>
      <w:r>
        <w:rPr>
          <w:spacing w:val="-7"/>
          <w:w w:val="105"/>
        </w:rPr>
        <w:t xml:space="preserve"> </w:t>
      </w:r>
      <w:r>
        <w:rPr>
          <w:w w:val="105"/>
        </w:rPr>
        <w:t>needs</w:t>
      </w:r>
      <w:r>
        <w:rPr>
          <w:spacing w:val="-7"/>
          <w:w w:val="105"/>
        </w:rPr>
        <w:t xml:space="preserve"> </w:t>
      </w:r>
      <w:r>
        <w:rPr>
          <w:w w:val="105"/>
        </w:rPr>
        <w:t>per</w:t>
      </w:r>
      <w:r>
        <w:rPr>
          <w:spacing w:val="-8"/>
          <w:w w:val="105"/>
        </w:rPr>
        <w:t xml:space="preserve"> </w:t>
      </w:r>
      <w:r>
        <w:rPr>
          <w:w w:val="105"/>
        </w:rPr>
        <w:t>section.</w:t>
      </w:r>
    </w:p>
    <w:p w14:paraId="4880D5E0" w14:textId="77777777" w:rsidR="00642348" w:rsidRDefault="00B75504">
      <w:pPr>
        <w:pStyle w:val="Heading4"/>
        <w:numPr>
          <w:ilvl w:val="0"/>
          <w:numId w:val="1"/>
        </w:numPr>
        <w:tabs>
          <w:tab w:val="left" w:pos="802"/>
        </w:tabs>
        <w:spacing w:before="3" w:line="192" w:lineRule="auto"/>
        <w:ind w:right="272"/>
      </w:pPr>
      <w:r>
        <w:rPr>
          <w:spacing w:val="-1"/>
          <w:w w:val="105"/>
        </w:rPr>
        <w:t>Scouting,</w:t>
      </w:r>
      <w:r>
        <w:rPr>
          <w:spacing w:val="-11"/>
          <w:w w:val="105"/>
        </w:rPr>
        <w:t xml:space="preserve"> </w:t>
      </w:r>
      <w:r>
        <w:rPr>
          <w:w w:val="105"/>
        </w:rPr>
        <w:t>being</w:t>
      </w:r>
      <w:r>
        <w:rPr>
          <w:spacing w:val="-12"/>
          <w:w w:val="105"/>
        </w:rPr>
        <w:t xml:space="preserve"> </w:t>
      </w:r>
      <w:r>
        <w:rPr>
          <w:w w:val="105"/>
        </w:rPr>
        <w:t>an</w:t>
      </w:r>
      <w:r>
        <w:rPr>
          <w:spacing w:val="-14"/>
          <w:w w:val="105"/>
        </w:rPr>
        <w:t xml:space="preserve"> </w:t>
      </w:r>
      <w:r>
        <w:rPr>
          <w:w w:val="105"/>
        </w:rPr>
        <w:t>activity</w:t>
      </w:r>
      <w:r>
        <w:rPr>
          <w:spacing w:val="-9"/>
          <w:w w:val="105"/>
        </w:rPr>
        <w:t xml:space="preserve"> </w:t>
      </w:r>
      <w:r>
        <w:rPr>
          <w:w w:val="105"/>
        </w:rPr>
        <w:t>delivered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3"/>
          <w:w w:val="105"/>
        </w:rPr>
        <w:t xml:space="preserve"> </w:t>
      </w:r>
      <w:r>
        <w:rPr>
          <w:w w:val="105"/>
        </w:rPr>
        <w:t>adult</w:t>
      </w:r>
      <w:r>
        <w:rPr>
          <w:spacing w:val="-12"/>
          <w:w w:val="105"/>
        </w:rPr>
        <w:t xml:space="preserve"> </w:t>
      </w:r>
      <w:r>
        <w:rPr>
          <w:w w:val="105"/>
        </w:rPr>
        <w:t>volunteers,</w:t>
      </w:r>
      <w:r>
        <w:rPr>
          <w:spacing w:val="-10"/>
          <w:w w:val="105"/>
        </w:rPr>
        <w:t xml:space="preserve"> </w:t>
      </w:r>
      <w:r>
        <w:rPr>
          <w:w w:val="105"/>
        </w:rPr>
        <w:t>does</w:t>
      </w:r>
      <w:r>
        <w:rPr>
          <w:spacing w:val="-11"/>
          <w:w w:val="105"/>
        </w:rPr>
        <w:t xml:space="preserve"> </w:t>
      </w:r>
      <w:r>
        <w:rPr>
          <w:w w:val="105"/>
        </w:rPr>
        <w:t>not</w:t>
      </w:r>
      <w:r>
        <w:rPr>
          <w:spacing w:val="-12"/>
          <w:w w:val="105"/>
        </w:rPr>
        <w:t xml:space="preserve"> </w:t>
      </w:r>
      <w:r>
        <w:rPr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statutory</w:t>
      </w:r>
      <w:r>
        <w:rPr>
          <w:spacing w:val="-12"/>
          <w:w w:val="105"/>
        </w:rPr>
        <w:t xml:space="preserve"> </w:t>
      </w:r>
      <w:r>
        <w:rPr>
          <w:w w:val="105"/>
        </w:rPr>
        <w:t>obligation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52"/>
          <w:w w:val="105"/>
        </w:rPr>
        <w:t xml:space="preserve"> </w:t>
      </w:r>
      <w:r>
        <w:rPr>
          <w:w w:val="105"/>
        </w:rPr>
        <w:t>provide 1:1 support. However, where there is capacity within the Group to provide additional</w:t>
      </w:r>
      <w:r>
        <w:rPr>
          <w:spacing w:val="1"/>
          <w:w w:val="105"/>
        </w:rPr>
        <w:t xml:space="preserve"> </w:t>
      </w:r>
      <w:r>
        <w:rPr>
          <w:w w:val="105"/>
        </w:rPr>
        <w:t>support this will of course be done. Note that The Group is not able to undertake financial</w:t>
      </w:r>
      <w:r>
        <w:rPr>
          <w:spacing w:val="1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provision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1:1</w:t>
      </w:r>
      <w:r>
        <w:rPr>
          <w:spacing w:val="-7"/>
          <w:w w:val="105"/>
        </w:rPr>
        <w:t xml:space="preserve"> </w:t>
      </w:r>
      <w:r>
        <w:rPr>
          <w:w w:val="105"/>
        </w:rPr>
        <w:t>care</w:t>
      </w:r>
      <w:r>
        <w:rPr>
          <w:spacing w:val="-7"/>
          <w:w w:val="105"/>
        </w:rPr>
        <w:t xml:space="preserve"> </w:t>
      </w:r>
      <w:r>
        <w:rPr>
          <w:w w:val="105"/>
        </w:rPr>
        <w:t>should</w:t>
      </w:r>
      <w:r>
        <w:rPr>
          <w:spacing w:val="-7"/>
          <w:w w:val="105"/>
        </w:rPr>
        <w:t xml:space="preserve"> </w:t>
      </w:r>
      <w:r>
        <w:rPr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required.</w:t>
      </w:r>
    </w:p>
    <w:p w14:paraId="1199D06A" w14:textId="77777777" w:rsidR="00642348" w:rsidRDefault="00B75504">
      <w:pPr>
        <w:pStyle w:val="Heading4"/>
        <w:numPr>
          <w:ilvl w:val="0"/>
          <w:numId w:val="1"/>
        </w:numPr>
        <w:tabs>
          <w:tab w:val="left" w:pos="802"/>
        </w:tabs>
        <w:spacing w:before="2" w:line="192" w:lineRule="auto"/>
        <w:ind w:right="138"/>
      </w:pPr>
      <w:r>
        <w:rPr>
          <w:w w:val="105"/>
        </w:rPr>
        <w:t>We</w:t>
      </w:r>
      <w:r>
        <w:rPr>
          <w:spacing w:val="-12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continually</w:t>
      </w:r>
      <w:r>
        <w:rPr>
          <w:spacing w:val="-10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hall</w:t>
      </w:r>
      <w:r>
        <w:rPr>
          <w:spacing w:val="-11"/>
          <w:w w:val="105"/>
        </w:rPr>
        <w:t xml:space="preserve"> </w:t>
      </w:r>
      <w:r>
        <w:rPr>
          <w:w w:val="105"/>
        </w:rPr>
        <w:t>environment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make</w:t>
      </w:r>
      <w:r>
        <w:rPr>
          <w:spacing w:val="-11"/>
          <w:w w:val="105"/>
        </w:rPr>
        <w:t xml:space="preserve"> </w:t>
      </w:r>
      <w:r>
        <w:rPr>
          <w:w w:val="105"/>
        </w:rPr>
        <w:t>physical</w:t>
      </w:r>
      <w:r>
        <w:rPr>
          <w:spacing w:val="-13"/>
          <w:w w:val="105"/>
        </w:rPr>
        <w:t xml:space="preserve"> </w:t>
      </w:r>
      <w:r>
        <w:rPr>
          <w:w w:val="105"/>
        </w:rPr>
        <w:t>improvements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accommodate</w:t>
      </w:r>
      <w:r>
        <w:rPr>
          <w:spacing w:val="-52"/>
          <w:w w:val="105"/>
        </w:rPr>
        <w:t xml:space="preserve"> </w:t>
      </w:r>
      <w:r>
        <w:rPr>
          <w:w w:val="105"/>
        </w:rPr>
        <w:t>additional</w:t>
      </w:r>
      <w:r>
        <w:rPr>
          <w:spacing w:val="-6"/>
          <w:w w:val="105"/>
        </w:rPr>
        <w:t xml:space="preserve"> </w:t>
      </w:r>
      <w:r>
        <w:rPr>
          <w:w w:val="105"/>
        </w:rPr>
        <w:t>needs.</w:t>
      </w:r>
    </w:p>
    <w:p w14:paraId="3FDBD735" w14:textId="77777777" w:rsidR="000F741D" w:rsidRPr="008867D4" w:rsidRDefault="00B75504" w:rsidP="000F741D">
      <w:pPr>
        <w:pStyle w:val="Heading4"/>
        <w:numPr>
          <w:ilvl w:val="0"/>
          <w:numId w:val="1"/>
        </w:numPr>
        <w:tabs>
          <w:tab w:val="left" w:pos="795"/>
        </w:tabs>
        <w:spacing w:before="3" w:line="192" w:lineRule="auto"/>
        <w:ind w:left="794" w:right="319" w:hanging="346"/>
      </w:pPr>
      <w:r w:rsidRPr="008867D4">
        <w:rPr>
          <w:w w:val="105"/>
        </w:rPr>
        <w:t>In</w:t>
      </w:r>
      <w:r w:rsidRPr="008867D4">
        <w:rPr>
          <w:spacing w:val="-10"/>
          <w:w w:val="105"/>
        </w:rPr>
        <w:t xml:space="preserve"> </w:t>
      </w:r>
      <w:r w:rsidRPr="008867D4">
        <w:rPr>
          <w:w w:val="105"/>
        </w:rPr>
        <w:t>rare</w:t>
      </w:r>
      <w:r w:rsidRPr="008867D4">
        <w:rPr>
          <w:spacing w:val="-8"/>
          <w:w w:val="105"/>
        </w:rPr>
        <w:t xml:space="preserve"> </w:t>
      </w:r>
      <w:r w:rsidRPr="008867D4">
        <w:rPr>
          <w:w w:val="105"/>
        </w:rPr>
        <w:t>instances</w:t>
      </w:r>
      <w:r w:rsidRPr="008867D4">
        <w:rPr>
          <w:spacing w:val="-8"/>
          <w:w w:val="105"/>
        </w:rPr>
        <w:t xml:space="preserve"> </w:t>
      </w:r>
      <w:r w:rsidRPr="008867D4">
        <w:rPr>
          <w:w w:val="105"/>
        </w:rPr>
        <w:t>where</w:t>
      </w:r>
      <w:r w:rsidRPr="008867D4">
        <w:rPr>
          <w:spacing w:val="-8"/>
          <w:w w:val="105"/>
        </w:rPr>
        <w:t xml:space="preserve"> </w:t>
      </w:r>
      <w:r w:rsidRPr="008867D4">
        <w:rPr>
          <w:w w:val="105"/>
        </w:rPr>
        <w:t>it</w:t>
      </w:r>
      <w:r w:rsidRPr="008867D4">
        <w:rPr>
          <w:spacing w:val="-9"/>
          <w:w w:val="105"/>
        </w:rPr>
        <w:t xml:space="preserve"> </w:t>
      </w:r>
      <w:r w:rsidRPr="008867D4">
        <w:rPr>
          <w:w w:val="105"/>
        </w:rPr>
        <w:t>is</w:t>
      </w:r>
      <w:r w:rsidRPr="008867D4">
        <w:rPr>
          <w:spacing w:val="-9"/>
          <w:w w:val="105"/>
        </w:rPr>
        <w:t xml:space="preserve"> </w:t>
      </w:r>
      <w:r w:rsidRPr="008867D4">
        <w:rPr>
          <w:w w:val="105"/>
        </w:rPr>
        <w:t>not</w:t>
      </w:r>
      <w:r w:rsidRPr="008867D4">
        <w:rPr>
          <w:spacing w:val="-9"/>
          <w:w w:val="105"/>
        </w:rPr>
        <w:t xml:space="preserve"> </w:t>
      </w:r>
      <w:r w:rsidRPr="008867D4">
        <w:rPr>
          <w:w w:val="105"/>
        </w:rPr>
        <w:t>possible</w:t>
      </w:r>
      <w:r w:rsidRPr="008867D4">
        <w:rPr>
          <w:spacing w:val="-8"/>
          <w:w w:val="105"/>
        </w:rPr>
        <w:t xml:space="preserve"> </w:t>
      </w:r>
      <w:r w:rsidRPr="008867D4">
        <w:rPr>
          <w:w w:val="105"/>
        </w:rPr>
        <w:t>or</w:t>
      </w:r>
      <w:r w:rsidRPr="008867D4">
        <w:rPr>
          <w:spacing w:val="-9"/>
          <w:w w:val="105"/>
        </w:rPr>
        <w:t xml:space="preserve"> </w:t>
      </w:r>
      <w:r w:rsidRPr="008867D4">
        <w:rPr>
          <w:w w:val="105"/>
        </w:rPr>
        <w:t>appropriate</w:t>
      </w:r>
      <w:r w:rsidRPr="008867D4">
        <w:rPr>
          <w:spacing w:val="-8"/>
          <w:w w:val="105"/>
        </w:rPr>
        <w:t xml:space="preserve"> </w:t>
      </w:r>
      <w:r w:rsidRPr="008867D4">
        <w:rPr>
          <w:w w:val="105"/>
        </w:rPr>
        <w:t>for</w:t>
      </w:r>
      <w:r w:rsidRPr="008867D4">
        <w:rPr>
          <w:spacing w:val="-11"/>
          <w:w w:val="105"/>
        </w:rPr>
        <w:t xml:space="preserve"> </w:t>
      </w:r>
      <w:r w:rsidRPr="008867D4">
        <w:rPr>
          <w:w w:val="105"/>
        </w:rPr>
        <w:t>a</w:t>
      </w:r>
      <w:r w:rsidRPr="008867D4">
        <w:rPr>
          <w:spacing w:val="-9"/>
          <w:w w:val="105"/>
        </w:rPr>
        <w:t xml:space="preserve"> </w:t>
      </w:r>
      <w:r w:rsidRPr="008867D4">
        <w:rPr>
          <w:w w:val="105"/>
        </w:rPr>
        <w:t>young</w:t>
      </w:r>
      <w:r w:rsidRPr="008867D4">
        <w:rPr>
          <w:spacing w:val="-8"/>
          <w:w w:val="105"/>
        </w:rPr>
        <w:t xml:space="preserve"> </w:t>
      </w:r>
      <w:r w:rsidRPr="008867D4">
        <w:rPr>
          <w:w w:val="105"/>
        </w:rPr>
        <w:t>person</w:t>
      </w:r>
      <w:r w:rsidRPr="008867D4">
        <w:rPr>
          <w:spacing w:val="-11"/>
          <w:w w:val="105"/>
        </w:rPr>
        <w:t xml:space="preserve"> </w:t>
      </w:r>
      <w:r w:rsidRPr="008867D4">
        <w:rPr>
          <w:w w:val="105"/>
        </w:rPr>
        <w:t>to</w:t>
      </w:r>
      <w:r w:rsidRPr="008867D4">
        <w:rPr>
          <w:spacing w:val="-8"/>
          <w:w w:val="105"/>
        </w:rPr>
        <w:t xml:space="preserve"> </w:t>
      </w:r>
      <w:r w:rsidRPr="008867D4">
        <w:rPr>
          <w:w w:val="105"/>
        </w:rPr>
        <w:t>participate</w:t>
      </w:r>
      <w:r w:rsidRPr="008867D4">
        <w:rPr>
          <w:spacing w:val="-8"/>
          <w:w w:val="105"/>
        </w:rPr>
        <w:t xml:space="preserve"> </w:t>
      </w:r>
      <w:r w:rsidRPr="008867D4">
        <w:rPr>
          <w:w w:val="105"/>
        </w:rPr>
        <w:t>within</w:t>
      </w:r>
      <w:r w:rsidRPr="008867D4">
        <w:rPr>
          <w:spacing w:val="-53"/>
          <w:w w:val="105"/>
        </w:rPr>
        <w:t xml:space="preserve"> </w:t>
      </w:r>
      <w:r w:rsidRPr="008867D4">
        <w:rPr>
          <w:w w:val="105"/>
        </w:rPr>
        <w:t>The</w:t>
      </w:r>
      <w:r w:rsidRPr="008867D4">
        <w:rPr>
          <w:spacing w:val="-12"/>
          <w:w w:val="105"/>
        </w:rPr>
        <w:t xml:space="preserve"> </w:t>
      </w:r>
      <w:r w:rsidRPr="008867D4">
        <w:rPr>
          <w:w w:val="105"/>
        </w:rPr>
        <w:t>Group,</w:t>
      </w:r>
      <w:r w:rsidRPr="008867D4">
        <w:rPr>
          <w:spacing w:val="-12"/>
          <w:w w:val="105"/>
        </w:rPr>
        <w:t xml:space="preserve"> </w:t>
      </w:r>
      <w:r w:rsidRPr="008867D4">
        <w:rPr>
          <w:w w:val="105"/>
        </w:rPr>
        <w:t>even</w:t>
      </w:r>
      <w:r w:rsidRPr="008867D4">
        <w:rPr>
          <w:spacing w:val="-11"/>
          <w:w w:val="105"/>
        </w:rPr>
        <w:t xml:space="preserve"> </w:t>
      </w:r>
      <w:r w:rsidRPr="008867D4">
        <w:rPr>
          <w:w w:val="105"/>
        </w:rPr>
        <w:t>after</w:t>
      </w:r>
      <w:r w:rsidRPr="008867D4">
        <w:rPr>
          <w:spacing w:val="-11"/>
          <w:w w:val="105"/>
        </w:rPr>
        <w:t xml:space="preserve"> </w:t>
      </w:r>
      <w:r w:rsidRPr="008867D4">
        <w:rPr>
          <w:w w:val="105"/>
        </w:rPr>
        <w:t>reasonable</w:t>
      </w:r>
      <w:r w:rsidRPr="008867D4">
        <w:rPr>
          <w:spacing w:val="-12"/>
          <w:w w:val="105"/>
        </w:rPr>
        <w:t xml:space="preserve"> </w:t>
      </w:r>
      <w:r w:rsidRPr="008867D4">
        <w:rPr>
          <w:w w:val="105"/>
        </w:rPr>
        <w:t>adjustment,</w:t>
      </w:r>
      <w:r w:rsidRPr="008867D4">
        <w:rPr>
          <w:spacing w:val="-13"/>
          <w:w w:val="105"/>
        </w:rPr>
        <w:t xml:space="preserve"> </w:t>
      </w:r>
      <w:r w:rsidRPr="008867D4">
        <w:rPr>
          <w:w w:val="105"/>
        </w:rPr>
        <w:t>we</w:t>
      </w:r>
      <w:r w:rsidRPr="008867D4">
        <w:rPr>
          <w:spacing w:val="-9"/>
          <w:w w:val="105"/>
        </w:rPr>
        <w:t xml:space="preserve"> </w:t>
      </w:r>
      <w:r w:rsidRPr="008867D4">
        <w:rPr>
          <w:w w:val="105"/>
        </w:rPr>
        <w:t>would</w:t>
      </w:r>
      <w:r w:rsidRPr="008867D4">
        <w:rPr>
          <w:spacing w:val="-13"/>
          <w:w w:val="105"/>
        </w:rPr>
        <w:t xml:space="preserve"> </w:t>
      </w:r>
      <w:r w:rsidRPr="008867D4">
        <w:rPr>
          <w:w w:val="105"/>
        </w:rPr>
        <w:t>seek</w:t>
      </w:r>
      <w:r w:rsidRPr="008867D4">
        <w:rPr>
          <w:spacing w:val="-11"/>
          <w:w w:val="105"/>
        </w:rPr>
        <w:t xml:space="preserve"> </w:t>
      </w:r>
      <w:r w:rsidRPr="008867D4">
        <w:rPr>
          <w:w w:val="105"/>
        </w:rPr>
        <w:t>to</w:t>
      </w:r>
      <w:r w:rsidRPr="008867D4">
        <w:rPr>
          <w:spacing w:val="-10"/>
          <w:w w:val="105"/>
        </w:rPr>
        <w:t xml:space="preserve"> </w:t>
      </w:r>
      <w:r w:rsidRPr="008867D4">
        <w:rPr>
          <w:w w:val="105"/>
        </w:rPr>
        <w:t>find</w:t>
      </w:r>
      <w:r w:rsidRPr="008867D4">
        <w:rPr>
          <w:spacing w:val="-13"/>
          <w:w w:val="105"/>
        </w:rPr>
        <w:t xml:space="preserve"> </w:t>
      </w:r>
      <w:r w:rsidRPr="008867D4">
        <w:rPr>
          <w:w w:val="105"/>
        </w:rPr>
        <w:t>a</w:t>
      </w:r>
      <w:r w:rsidRPr="008867D4">
        <w:rPr>
          <w:spacing w:val="-10"/>
          <w:w w:val="105"/>
        </w:rPr>
        <w:t xml:space="preserve"> </w:t>
      </w:r>
      <w:r w:rsidRPr="008867D4">
        <w:rPr>
          <w:w w:val="105"/>
        </w:rPr>
        <w:t>place</w:t>
      </w:r>
      <w:r w:rsidRPr="008867D4">
        <w:rPr>
          <w:spacing w:val="-10"/>
          <w:w w:val="105"/>
        </w:rPr>
        <w:t xml:space="preserve"> </w:t>
      </w:r>
      <w:r w:rsidRPr="008867D4">
        <w:rPr>
          <w:w w:val="105"/>
        </w:rPr>
        <w:t>in</w:t>
      </w:r>
      <w:r w:rsidRPr="008867D4">
        <w:rPr>
          <w:spacing w:val="-11"/>
          <w:w w:val="105"/>
        </w:rPr>
        <w:t xml:space="preserve"> </w:t>
      </w:r>
      <w:r w:rsidRPr="008867D4">
        <w:rPr>
          <w:w w:val="105"/>
        </w:rPr>
        <w:t>the</w:t>
      </w:r>
      <w:r w:rsidRPr="008867D4">
        <w:rPr>
          <w:spacing w:val="-12"/>
          <w:w w:val="105"/>
        </w:rPr>
        <w:t xml:space="preserve"> </w:t>
      </w:r>
      <w:r w:rsidRPr="008867D4">
        <w:rPr>
          <w:w w:val="105"/>
        </w:rPr>
        <w:t>network</w:t>
      </w:r>
      <w:r w:rsidRPr="008867D4">
        <w:rPr>
          <w:spacing w:val="-9"/>
          <w:w w:val="105"/>
        </w:rPr>
        <w:t xml:space="preserve"> </w:t>
      </w:r>
      <w:r w:rsidRPr="008867D4">
        <w:rPr>
          <w:w w:val="105"/>
        </w:rPr>
        <w:t>of</w:t>
      </w:r>
      <w:r w:rsidRPr="008867D4">
        <w:rPr>
          <w:spacing w:val="1"/>
          <w:w w:val="105"/>
        </w:rPr>
        <w:t xml:space="preserve"> </w:t>
      </w:r>
      <w:r w:rsidRPr="008867D4">
        <w:rPr>
          <w:w w:val="105"/>
        </w:rPr>
        <w:t>specialist</w:t>
      </w:r>
      <w:r w:rsidRPr="008867D4">
        <w:rPr>
          <w:spacing w:val="-11"/>
          <w:w w:val="105"/>
        </w:rPr>
        <w:t xml:space="preserve"> </w:t>
      </w:r>
      <w:r w:rsidRPr="008867D4">
        <w:rPr>
          <w:w w:val="105"/>
        </w:rPr>
        <w:t>Scout</w:t>
      </w:r>
      <w:r w:rsidRPr="008867D4">
        <w:rPr>
          <w:spacing w:val="-11"/>
          <w:w w:val="105"/>
        </w:rPr>
        <w:t xml:space="preserve"> </w:t>
      </w:r>
      <w:r w:rsidRPr="008867D4">
        <w:rPr>
          <w:w w:val="105"/>
        </w:rPr>
        <w:t>Groups</w:t>
      </w:r>
      <w:r w:rsidRPr="008867D4">
        <w:rPr>
          <w:spacing w:val="-10"/>
          <w:w w:val="105"/>
        </w:rPr>
        <w:t xml:space="preserve"> </w:t>
      </w:r>
      <w:r w:rsidRPr="008867D4">
        <w:rPr>
          <w:w w:val="105"/>
        </w:rPr>
        <w:t>for</w:t>
      </w:r>
      <w:r w:rsidRPr="008867D4">
        <w:rPr>
          <w:spacing w:val="-10"/>
          <w:w w:val="105"/>
        </w:rPr>
        <w:t xml:space="preserve"> </w:t>
      </w:r>
      <w:r w:rsidRPr="008867D4">
        <w:rPr>
          <w:w w:val="105"/>
        </w:rPr>
        <w:t>young</w:t>
      </w:r>
      <w:r w:rsidRPr="008867D4">
        <w:rPr>
          <w:spacing w:val="-11"/>
          <w:w w:val="105"/>
        </w:rPr>
        <w:t xml:space="preserve"> </w:t>
      </w:r>
      <w:r w:rsidRPr="008867D4">
        <w:rPr>
          <w:w w:val="105"/>
        </w:rPr>
        <w:t>people</w:t>
      </w:r>
      <w:r w:rsidRPr="008867D4">
        <w:rPr>
          <w:spacing w:val="-10"/>
          <w:w w:val="105"/>
        </w:rPr>
        <w:t xml:space="preserve"> </w:t>
      </w:r>
      <w:r w:rsidRPr="008867D4">
        <w:rPr>
          <w:w w:val="105"/>
        </w:rPr>
        <w:t>who</w:t>
      </w:r>
      <w:r w:rsidRPr="008867D4">
        <w:rPr>
          <w:spacing w:val="-10"/>
          <w:w w:val="105"/>
        </w:rPr>
        <w:t xml:space="preserve"> </w:t>
      </w:r>
      <w:r w:rsidRPr="008867D4">
        <w:rPr>
          <w:w w:val="105"/>
        </w:rPr>
        <w:t>would</w:t>
      </w:r>
      <w:r w:rsidRPr="008867D4">
        <w:rPr>
          <w:spacing w:val="-13"/>
          <w:w w:val="105"/>
        </w:rPr>
        <w:t xml:space="preserve"> </w:t>
      </w:r>
      <w:r w:rsidRPr="008867D4">
        <w:rPr>
          <w:w w:val="105"/>
        </w:rPr>
        <w:t>otherwise</w:t>
      </w:r>
      <w:r w:rsidRPr="008867D4">
        <w:rPr>
          <w:spacing w:val="-11"/>
          <w:w w:val="105"/>
        </w:rPr>
        <w:t xml:space="preserve"> </w:t>
      </w:r>
      <w:r w:rsidRPr="008867D4">
        <w:rPr>
          <w:w w:val="105"/>
        </w:rPr>
        <w:t>be</w:t>
      </w:r>
      <w:r w:rsidRPr="008867D4">
        <w:rPr>
          <w:spacing w:val="-10"/>
          <w:w w:val="105"/>
        </w:rPr>
        <w:t xml:space="preserve"> </w:t>
      </w:r>
      <w:r w:rsidRPr="008867D4">
        <w:rPr>
          <w:w w:val="105"/>
        </w:rPr>
        <w:t>unable</w:t>
      </w:r>
      <w:r w:rsidRPr="008867D4">
        <w:rPr>
          <w:spacing w:val="-11"/>
          <w:w w:val="105"/>
        </w:rPr>
        <w:t xml:space="preserve"> </w:t>
      </w:r>
      <w:r w:rsidRPr="008867D4">
        <w:rPr>
          <w:w w:val="105"/>
        </w:rPr>
        <w:t>to</w:t>
      </w:r>
      <w:r w:rsidRPr="008867D4">
        <w:rPr>
          <w:spacing w:val="-13"/>
          <w:w w:val="105"/>
        </w:rPr>
        <w:t xml:space="preserve"> </w:t>
      </w:r>
      <w:r w:rsidRPr="008867D4">
        <w:rPr>
          <w:w w:val="105"/>
        </w:rPr>
        <w:t>enjoy</w:t>
      </w:r>
      <w:r w:rsidRPr="008867D4">
        <w:rPr>
          <w:spacing w:val="-12"/>
          <w:w w:val="105"/>
        </w:rPr>
        <w:t xml:space="preserve"> </w:t>
      </w:r>
      <w:r w:rsidRPr="008867D4">
        <w:rPr>
          <w:w w:val="105"/>
        </w:rPr>
        <w:t>Scouting.</w:t>
      </w:r>
    </w:p>
    <w:p w14:paraId="1CD8321E" w14:textId="77777777" w:rsidR="000F741D" w:rsidRPr="008867D4" w:rsidRDefault="000F741D" w:rsidP="000F741D">
      <w:pPr>
        <w:pStyle w:val="Heading4"/>
        <w:numPr>
          <w:ilvl w:val="0"/>
          <w:numId w:val="1"/>
        </w:numPr>
        <w:tabs>
          <w:tab w:val="left" w:pos="795"/>
        </w:tabs>
        <w:spacing w:before="3" w:line="192" w:lineRule="auto"/>
        <w:ind w:left="794" w:right="319" w:hanging="346"/>
      </w:pPr>
      <w:r w:rsidRPr="008867D4">
        <w:rPr>
          <w:sz w:val="20"/>
          <w:szCs w:val="20"/>
          <w:lang w:val="en-GB" w:eastAsia="en-GB"/>
        </w:rPr>
        <w:t xml:space="preserve">The Group will endeavour to undertake training as appropriate to ensure our policy on inclusion is up to date. </w:t>
      </w:r>
    </w:p>
    <w:p w14:paraId="5CB898CF" w14:textId="59E67FC0" w:rsidR="008867D4" w:rsidRPr="008867D4" w:rsidRDefault="000F741D" w:rsidP="000F741D">
      <w:pPr>
        <w:pStyle w:val="Heading4"/>
        <w:numPr>
          <w:ilvl w:val="0"/>
          <w:numId w:val="1"/>
        </w:numPr>
        <w:tabs>
          <w:tab w:val="left" w:pos="795"/>
        </w:tabs>
        <w:spacing w:before="3" w:line="192" w:lineRule="auto"/>
        <w:ind w:left="794" w:right="319" w:hanging="346"/>
      </w:pPr>
      <w:r w:rsidRPr="008867D4">
        <w:rPr>
          <w:sz w:val="20"/>
          <w:szCs w:val="20"/>
          <w:lang w:val="en-GB" w:eastAsia="en-GB"/>
        </w:rPr>
        <w:t xml:space="preserve">Those working for the group will to the best of </w:t>
      </w:r>
      <w:r w:rsidR="008867D4" w:rsidRPr="008867D4">
        <w:rPr>
          <w:sz w:val="20"/>
          <w:szCs w:val="20"/>
          <w:lang w:val="en-GB" w:eastAsia="en-GB"/>
        </w:rPr>
        <w:t>their ability adopt inclusive language and take individuals' own preferences into account when addressing them</w:t>
      </w:r>
    </w:p>
    <w:p w14:paraId="27364563" w14:textId="4D4CC0CE" w:rsidR="000F741D" w:rsidRPr="008867D4" w:rsidRDefault="008867D4" w:rsidP="000F741D">
      <w:pPr>
        <w:pStyle w:val="Heading4"/>
        <w:numPr>
          <w:ilvl w:val="0"/>
          <w:numId w:val="1"/>
        </w:numPr>
        <w:tabs>
          <w:tab w:val="left" w:pos="795"/>
        </w:tabs>
        <w:spacing w:before="3" w:line="192" w:lineRule="auto"/>
        <w:ind w:left="794" w:right="319" w:hanging="346"/>
      </w:pPr>
      <w:r w:rsidRPr="008867D4">
        <w:rPr>
          <w:sz w:val="20"/>
          <w:szCs w:val="20"/>
          <w:shd w:val="clear" w:color="auto" w:fill="FFFFFF"/>
          <w:lang w:val="en-GB" w:eastAsia="en-GB"/>
        </w:rPr>
        <w:t>Exclusive and divisive language and behaviour will be discouraged</w:t>
      </w:r>
    </w:p>
    <w:p w14:paraId="7A0C0916" w14:textId="2D07679D" w:rsidR="000F741D" w:rsidRDefault="000F741D" w:rsidP="000F741D">
      <w:pPr>
        <w:pStyle w:val="ListParagraph"/>
        <w:widowControl/>
        <w:autoSpaceDE/>
        <w:autoSpaceDN/>
        <w:ind w:firstLine="0"/>
        <w:rPr>
          <w:rFonts w:ascii="NunitoSans" w:eastAsia="Times New Roman" w:hAnsi="NunitoSans" w:cs="Times New Roman"/>
          <w:sz w:val="20"/>
          <w:szCs w:val="20"/>
          <w:lang w:val="en-GB" w:eastAsia="en-GB"/>
        </w:rPr>
      </w:pPr>
      <w:r w:rsidRPr="008867D4">
        <w:rPr>
          <w:sz w:val="20"/>
          <w:szCs w:val="20"/>
          <w:lang w:val="en-GB" w:eastAsia="en-GB"/>
        </w:rPr>
        <w:t>individuals' own preferences into account when addressing them</w:t>
      </w:r>
      <w:r>
        <w:rPr>
          <w:rFonts w:ascii="NunitoSans" w:eastAsia="Times New Roman" w:hAnsi="NunitoSans" w:cs="Times New Roman"/>
          <w:sz w:val="20"/>
          <w:szCs w:val="20"/>
          <w:lang w:val="en-GB" w:eastAsia="en-GB"/>
        </w:rPr>
        <w:t>.</w:t>
      </w:r>
    </w:p>
    <w:p w14:paraId="4379927C" w14:textId="29F56FE5" w:rsidR="000F741D" w:rsidRPr="008867D4" w:rsidRDefault="000F741D" w:rsidP="008867D4">
      <w:pPr>
        <w:widowControl/>
        <w:autoSpaceDE/>
        <w:autoSpaceDN/>
        <w:rPr>
          <w:rFonts w:ascii="NunitoSans" w:eastAsia="Times New Roman" w:hAnsi="NunitoSans" w:cs="Times New Roman"/>
          <w:sz w:val="20"/>
          <w:szCs w:val="20"/>
          <w:lang w:val="en-GB" w:eastAsia="en-GB"/>
        </w:rPr>
      </w:pPr>
    </w:p>
    <w:p w14:paraId="47D27DA8" w14:textId="77777777" w:rsidR="000F741D" w:rsidRDefault="000F741D" w:rsidP="000F741D">
      <w:pPr>
        <w:pStyle w:val="ListParagraph"/>
        <w:widowControl/>
        <w:autoSpaceDE/>
        <w:autoSpaceDN/>
        <w:ind w:firstLine="0"/>
        <w:rPr>
          <w:rFonts w:ascii="NunitoSans" w:eastAsia="Times New Roman" w:hAnsi="NunitoSans" w:cs="Times New Roman"/>
          <w:sz w:val="20"/>
          <w:szCs w:val="20"/>
          <w:lang w:val="en-GB" w:eastAsia="en-GB"/>
        </w:rPr>
      </w:pPr>
    </w:p>
    <w:p w14:paraId="42CAA8EF" w14:textId="53292EFB" w:rsidR="00642348" w:rsidRDefault="00B75504" w:rsidP="000F741D">
      <w:pPr>
        <w:pStyle w:val="BodyText"/>
        <w:spacing w:before="121"/>
      </w:pPr>
      <w:r>
        <w:t>This</w:t>
      </w:r>
      <w:r>
        <w:rPr>
          <w:spacing w:val="9"/>
        </w:rPr>
        <w:t xml:space="preserve"> </w:t>
      </w:r>
      <w:r>
        <w:t>document</w:t>
      </w:r>
      <w:r>
        <w:rPr>
          <w:spacing w:val="7"/>
        </w:rPr>
        <w:t xml:space="preserve"> </w:t>
      </w:r>
      <w:r>
        <w:t>provides</w:t>
      </w:r>
      <w:r>
        <w:rPr>
          <w:spacing w:val="9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guidance</w:t>
      </w:r>
      <w:r>
        <w:rPr>
          <w:spacing w:val="7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advice</w:t>
      </w:r>
      <w:r>
        <w:rPr>
          <w:spacing w:val="12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case</w:t>
      </w:r>
      <w:r>
        <w:rPr>
          <w:spacing w:val="10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assessed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t>own</w:t>
      </w:r>
      <w:r>
        <w:rPr>
          <w:spacing w:val="7"/>
        </w:rPr>
        <w:t xml:space="preserve"> </w:t>
      </w:r>
      <w:r>
        <w:t>merits.</w:t>
      </w:r>
    </w:p>
    <w:sectPr w:rsidR="00642348">
      <w:pgSz w:w="11910" w:h="16840"/>
      <w:pgMar w:top="1580" w:right="1280" w:bottom="2500" w:left="1300" w:header="0" w:footer="2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8634D" w14:textId="77777777" w:rsidR="00567A83" w:rsidRDefault="00567A83">
      <w:r>
        <w:separator/>
      </w:r>
    </w:p>
  </w:endnote>
  <w:endnote w:type="continuationSeparator" w:id="0">
    <w:p w14:paraId="26E10460" w14:textId="77777777" w:rsidR="00567A83" w:rsidRDefault="0056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1707" w14:textId="77777777" w:rsidR="008867D4" w:rsidRDefault="008867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72"/>
      <w:gridCol w:w="3401"/>
      <w:gridCol w:w="1277"/>
      <w:gridCol w:w="3401"/>
    </w:tblGrid>
    <w:tr w:rsidR="00EF117D" w14:paraId="2A26B21F" w14:textId="77777777" w:rsidTr="008D766A">
      <w:trPr>
        <w:trHeight w:val="873"/>
      </w:trPr>
      <w:tc>
        <w:tcPr>
          <w:tcW w:w="1272" w:type="dxa"/>
          <w:tc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</w:tcBorders>
        </w:tcPr>
        <w:p w14:paraId="16BBFECF" w14:textId="1AC2698E" w:rsidR="00EF117D" w:rsidRDefault="00EF117D" w:rsidP="00EF117D">
          <w:pPr>
            <w:pStyle w:val="TableParagraph"/>
            <w:ind w:left="107"/>
            <w:rPr>
              <w:sz w:val="20"/>
            </w:rPr>
          </w:pPr>
          <w:r>
            <w:fldChar w:fldCharType="begin"/>
          </w:r>
          <w:r w:rsidR="00EF1C0B">
            <w:instrText xml:space="preserve"> INCLUDEPICTURE "\\\\svyfile6.ydh.yha.com\\var\\folders\\f0\\zwys816s68qcb0mjwc8f7zn80000gn\\T\\com.microsoft.Word\\WebArchiveCopyPasteTempFiles\\Elvington-Scouts-1024x468.jpg" \* MERGEFORMAT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298C0A02" wp14:editId="7C68B1C9">
                <wp:extent cx="661035" cy="302260"/>
                <wp:effectExtent l="0" t="0" r="0" b="2540"/>
                <wp:docPr id="4" name="Picture 4" descr="A picture containing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03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3401" w:type="dxa"/>
          <w:tc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</w:tcBorders>
        </w:tcPr>
        <w:p w14:paraId="452AFC34" w14:textId="55EA9E7A" w:rsidR="00EF117D" w:rsidRDefault="00EF117D" w:rsidP="00EF117D">
          <w:pPr>
            <w:pStyle w:val="TableParagraph"/>
            <w:spacing w:before="13" w:line="187" w:lineRule="auto"/>
            <w:ind w:left="107" w:right="580"/>
            <w:rPr>
              <w:sz w:val="16"/>
            </w:rPr>
          </w:pPr>
          <w:r>
            <w:rPr>
              <w:sz w:val="16"/>
            </w:rPr>
            <w:t>Elvington Scout Group, York</w:t>
          </w:r>
          <w:r>
            <w:rPr>
              <w:spacing w:val="1"/>
              <w:sz w:val="16"/>
            </w:rPr>
            <w:t xml:space="preserve"> </w:t>
          </w:r>
          <w:r>
            <w:rPr>
              <w:sz w:val="16"/>
            </w:rPr>
            <w:t>Registered</w:t>
          </w:r>
          <w:r>
            <w:rPr>
              <w:spacing w:val="11"/>
              <w:sz w:val="16"/>
            </w:rPr>
            <w:t xml:space="preserve"> </w:t>
          </w:r>
          <w:r>
            <w:rPr>
              <w:sz w:val="16"/>
            </w:rPr>
            <w:t>Charity</w:t>
          </w:r>
          <w:r>
            <w:rPr>
              <w:spacing w:val="11"/>
              <w:sz w:val="16"/>
            </w:rPr>
            <w:t xml:space="preserve"> </w:t>
          </w:r>
          <w:r>
            <w:rPr>
              <w:sz w:val="16"/>
            </w:rPr>
            <w:t>Number:</w:t>
          </w:r>
          <w:r>
            <w:rPr>
              <w:spacing w:val="11"/>
              <w:sz w:val="16"/>
            </w:rPr>
            <w:t xml:space="preserve"> </w:t>
          </w:r>
          <w:r>
            <w:rPr>
              <w:sz w:val="16"/>
            </w:rPr>
            <w:t xml:space="preserve">517014 </w:t>
          </w:r>
          <w:proofErr w:type="gramStart"/>
          <w:r>
            <w:rPr>
              <w:sz w:val="16"/>
            </w:rPr>
            <w:t xml:space="preserve">Inclusion </w:t>
          </w:r>
          <w:r>
            <w:rPr>
              <w:spacing w:val="-10"/>
              <w:sz w:val="16"/>
            </w:rPr>
            <w:t xml:space="preserve"> </w:t>
          </w:r>
          <w:r>
            <w:rPr>
              <w:sz w:val="16"/>
            </w:rPr>
            <w:t>Policy</w:t>
          </w:r>
          <w:proofErr w:type="gramEnd"/>
        </w:p>
        <w:p w14:paraId="1D1A28CA" w14:textId="3E5D9261" w:rsidR="00EF117D" w:rsidRDefault="00EF117D" w:rsidP="00EF117D">
          <w:pPr>
            <w:pStyle w:val="TableParagraph"/>
            <w:spacing w:line="189" w:lineRule="exact"/>
            <w:ind w:left="107"/>
            <w:rPr>
              <w:sz w:val="16"/>
            </w:rPr>
          </w:pPr>
          <w:r>
            <w:rPr>
              <w:sz w:val="16"/>
            </w:rPr>
            <w:t>Version</w:t>
          </w:r>
          <w:r>
            <w:rPr>
              <w:spacing w:val="2"/>
              <w:sz w:val="16"/>
            </w:rPr>
            <w:t xml:space="preserve"> </w:t>
          </w:r>
          <w:r w:rsidR="008867D4">
            <w:rPr>
              <w:sz w:val="16"/>
            </w:rPr>
            <w:t>2</w:t>
          </w:r>
          <w:r>
            <w:rPr>
              <w:sz w:val="16"/>
            </w:rPr>
            <w:t>.0</w:t>
          </w:r>
          <w:r>
            <w:rPr>
              <w:spacing w:val="2"/>
              <w:sz w:val="16"/>
            </w:rPr>
            <w:t xml:space="preserve"> </w:t>
          </w:r>
        </w:p>
      </w:tc>
      <w:tc>
        <w:tcPr>
          <w:tcW w:w="1277" w:type="dxa"/>
          <w:tc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</w:tcBorders>
        </w:tcPr>
        <w:p w14:paraId="0F9B9551" w14:textId="77777777" w:rsidR="00EF117D" w:rsidRDefault="00EF117D" w:rsidP="00EF117D">
          <w:pPr>
            <w:pStyle w:val="TableParagraph"/>
            <w:spacing w:before="10"/>
            <w:rPr>
              <w:b/>
              <w:sz w:val="25"/>
            </w:rPr>
          </w:pPr>
        </w:p>
        <w:p w14:paraId="5EBC0649" w14:textId="77777777" w:rsidR="00EF117D" w:rsidRDefault="00EF117D" w:rsidP="00EF117D">
          <w:pPr>
            <w:pStyle w:val="TableParagraph"/>
            <w:ind w:left="108"/>
            <w:rPr>
              <w:sz w:val="16"/>
            </w:rPr>
          </w:pPr>
          <w:r>
            <w:rPr>
              <w:sz w:val="16"/>
            </w:rPr>
            <w:t>PUBLIC</w:t>
          </w:r>
        </w:p>
      </w:tc>
      <w:tc>
        <w:tcPr>
          <w:tcW w:w="3401" w:type="dxa"/>
          <w:tc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</w:tcBorders>
        </w:tcPr>
        <w:p w14:paraId="6E4A11C2" w14:textId="77777777" w:rsidR="00EF117D" w:rsidRDefault="00EF117D" w:rsidP="00EF117D">
          <w:pPr>
            <w:pStyle w:val="TableParagraph"/>
            <w:spacing w:before="10"/>
            <w:rPr>
              <w:b/>
              <w:sz w:val="25"/>
            </w:rPr>
          </w:pPr>
        </w:p>
        <w:p w14:paraId="2A982741" w14:textId="77777777" w:rsidR="00EF117D" w:rsidRDefault="00EF117D" w:rsidP="00EF117D">
          <w:pPr>
            <w:pStyle w:val="TableParagraph"/>
            <w:ind w:right="90"/>
            <w:jc w:val="right"/>
            <w:rPr>
              <w:rFonts w:ascii="Calibri"/>
              <w:b/>
              <w:sz w:val="16"/>
            </w:rPr>
          </w:pPr>
          <w:r>
            <w:rPr>
              <w:color w:val="7E7E7E"/>
              <w:sz w:val="16"/>
            </w:rPr>
            <w:t>P</w:t>
          </w:r>
          <w:r>
            <w:rPr>
              <w:color w:val="7E7E7E"/>
              <w:spacing w:val="13"/>
              <w:sz w:val="16"/>
            </w:rPr>
            <w:t xml:space="preserve"> </w:t>
          </w:r>
          <w:r>
            <w:rPr>
              <w:color w:val="7E7E7E"/>
              <w:sz w:val="16"/>
            </w:rPr>
            <w:t>a</w:t>
          </w:r>
          <w:r>
            <w:rPr>
              <w:color w:val="7E7E7E"/>
              <w:spacing w:val="15"/>
              <w:sz w:val="16"/>
            </w:rPr>
            <w:t xml:space="preserve"> </w:t>
          </w:r>
          <w:r>
            <w:rPr>
              <w:color w:val="7E7E7E"/>
              <w:sz w:val="16"/>
            </w:rPr>
            <w:t>g</w:t>
          </w:r>
          <w:r>
            <w:rPr>
              <w:color w:val="7E7E7E"/>
              <w:spacing w:val="13"/>
              <w:sz w:val="16"/>
            </w:rPr>
            <w:t xml:space="preserve"> </w:t>
          </w:r>
          <w:r>
            <w:rPr>
              <w:color w:val="7E7E7E"/>
              <w:sz w:val="16"/>
            </w:rPr>
            <w:t>e</w:t>
          </w:r>
          <w:r>
            <w:rPr>
              <w:color w:val="7E7E7E"/>
              <w:spacing w:val="10"/>
              <w:sz w:val="16"/>
            </w:rPr>
            <w:t xml:space="preserve"> </w:t>
          </w:r>
          <w:r>
            <w:rPr>
              <w:sz w:val="16"/>
            </w:rPr>
            <w:t>|</w:t>
          </w:r>
          <w:r>
            <w:rPr>
              <w:spacing w:val="-3"/>
              <w:sz w:val="16"/>
            </w:rPr>
            <w:t xml:space="preserve"> </w:t>
          </w:r>
          <w:r>
            <w:rPr>
              <w:rFonts w:ascii="Calibri"/>
              <w:b/>
              <w:sz w:val="16"/>
            </w:rPr>
            <w:t>1</w:t>
          </w:r>
        </w:p>
      </w:tc>
    </w:tr>
  </w:tbl>
  <w:p w14:paraId="5A3AF23E" w14:textId="77777777" w:rsidR="00C813D1" w:rsidRDefault="00C813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47EE" w14:textId="77777777" w:rsidR="008867D4" w:rsidRDefault="008867D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72"/>
      <w:gridCol w:w="3401"/>
      <w:gridCol w:w="1277"/>
      <w:gridCol w:w="3401"/>
    </w:tblGrid>
    <w:tr w:rsidR="00EF117D" w14:paraId="5BD4ADD5" w14:textId="77777777" w:rsidTr="008D766A">
      <w:trPr>
        <w:trHeight w:val="873"/>
      </w:trPr>
      <w:tc>
        <w:tcPr>
          <w:tcW w:w="1272" w:type="dxa"/>
          <w:tc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</w:tcBorders>
        </w:tcPr>
        <w:p w14:paraId="4CA9920E" w14:textId="11A6EF3D" w:rsidR="00EF117D" w:rsidRDefault="00EF117D" w:rsidP="00EF117D">
          <w:pPr>
            <w:pStyle w:val="TableParagraph"/>
            <w:ind w:left="107"/>
            <w:rPr>
              <w:sz w:val="20"/>
            </w:rPr>
          </w:pPr>
          <w:r>
            <w:fldChar w:fldCharType="begin"/>
          </w:r>
          <w:r w:rsidR="00EF1C0B">
            <w:instrText xml:space="preserve"> INCLUDEPICTURE "\\\\svyfile6.ydh.yha.com\\var\\folders\\f0\\zwys816s68qcb0mjwc8f7zn80000gn\\T\\com.microsoft.Word\\WebArchiveCopyPasteTempFiles\\Elvington-Scouts-1024x468.jpg" \* MERGEFORMAT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091DB1B4" wp14:editId="5336FA64">
                <wp:extent cx="661035" cy="302260"/>
                <wp:effectExtent l="0" t="0" r="0" b="2540"/>
                <wp:docPr id="1" name="Picture 1" descr="A picture containing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03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3401" w:type="dxa"/>
          <w:tc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</w:tcBorders>
        </w:tcPr>
        <w:p w14:paraId="20550DA3" w14:textId="41B1FA9E" w:rsidR="00EF117D" w:rsidRDefault="00EF117D" w:rsidP="00EF117D">
          <w:pPr>
            <w:pStyle w:val="TableParagraph"/>
            <w:spacing w:before="13" w:line="187" w:lineRule="auto"/>
            <w:ind w:left="107" w:right="580"/>
            <w:rPr>
              <w:sz w:val="16"/>
            </w:rPr>
          </w:pPr>
          <w:r>
            <w:rPr>
              <w:sz w:val="16"/>
            </w:rPr>
            <w:t>Elvington Scout Group, York</w:t>
          </w:r>
          <w:r>
            <w:rPr>
              <w:spacing w:val="1"/>
              <w:sz w:val="16"/>
            </w:rPr>
            <w:t xml:space="preserve"> </w:t>
          </w:r>
          <w:r>
            <w:rPr>
              <w:sz w:val="16"/>
            </w:rPr>
            <w:t>Registered</w:t>
          </w:r>
          <w:r>
            <w:rPr>
              <w:spacing w:val="11"/>
              <w:sz w:val="16"/>
            </w:rPr>
            <w:t xml:space="preserve"> </w:t>
          </w:r>
          <w:r>
            <w:rPr>
              <w:sz w:val="16"/>
            </w:rPr>
            <w:t>Charity</w:t>
          </w:r>
          <w:r>
            <w:rPr>
              <w:spacing w:val="11"/>
              <w:sz w:val="16"/>
            </w:rPr>
            <w:t xml:space="preserve"> </w:t>
          </w:r>
          <w:r>
            <w:rPr>
              <w:sz w:val="16"/>
            </w:rPr>
            <w:t>Number:</w:t>
          </w:r>
          <w:r>
            <w:rPr>
              <w:spacing w:val="11"/>
              <w:sz w:val="16"/>
            </w:rPr>
            <w:t xml:space="preserve"> </w:t>
          </w:r>
          <w:r>
            <w:rPr>
              <w:sz w:val="16"/>
            </w:rPr>
            <w:t>517014 Inclusion Policy</w:t>
          </w:r>
        </w:p>
        <w:p w14:paraId="79F8E4ED" w14:textId="57F2A844" w:rsidR="00EF117D" w:rsidRDefault="00EF117D" w:rsidP="00EF117D">
          <w:pPr>
            <w:pStyle w:val="TableParagraph"/>
            <w:spacing w:line="189" w:lineRule="exact"/>
            <w:ind w:left="107"/>
            <w:rPr>
              <w:sz w:val="16"/>
            </w:rPr>
          </w:pPr>
          <w:r>
            <w:rPr>
              <w:sz w:val="16"/>
            </w:rPr>
            <w:t>Version</w:t>
          </w:r>
          <w:r>
            <w:rPr>
              <w:spacing w:val="2"/>
              <w:sz w:val="16"/>
            </w:rPr>
            <w:t xml:space="preserve"> </w:t>
          </w:r>
          <w:r w:rsidR="008867D4">
            <w:rPr>
              <w:sz w:val="16"/>
            </w:rPr>
            <w:t>2</w:t>
          </w:r>
          <w:r>
            <w:rPr>
              <w:sz w:val="16"/>
            </w:rPr>
            <w:t>.0</w:t>
          </w:r>
          <w:r>
            <w:rPr>
              <w:spacing w:val="2"/>
              <w:sz w:val="16"/>
            </w:rPr>
            <w:t xml:space="preserve"> </w:t>
          </w:r>
        </w:p>
      </w:tc>
      <w:tc>
        <w:tcPr>
          <w:tcW w:w="1277" w:type="dxa"/>
          <w:tc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</w:tcBorders>
        </w:tcPr>
        <w:p w14:paraId="5C735993" w14:textId="77777777" w:rsidR="00EF117D" w:rsidRDefault="00EF117D" w:rsidP="00EF117D">
          <w:pPr>
            <w:pStyle w:val="TableParagraph"/>
            <w:spacing w:before="10"/>
            <w:rPr>
              <w:b/>
              <w:sz w:val="25"/>
            </w:rPr>
          </w:pPr>
        </w:p>
        <w:p w14:paraId="50403172" w14:textId="77777777" w:rsidR="00EF117D" w:rsidRDefault="00EF117D" w:rsidP="00EF117D">
          <w:pPr>
            <w:pStyle w:val="TableParagraph"/>
            <w:ind w:left="108"/>
            <w:rPr>
              <w:sz w:val="16"/>
            </w:rPr>
          </w:pPr>
          <w:r>
            <w:rPr>
              <w:sz w:val="16"/>
            </w:rPr>
            <w:t>PUBLIC</w:t>
          </w:r>
        </w:p>
      </w:tc>
      <w:tc>
        <w:tcPr>
          <w:tcW w:w="3401" w:type="dxa"/>
          <w:tc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</w:tcBorders>
        </w:tcPr>
        <w:p w14:paraId="49B5C279" w14:textId="77777777" w:rsidR="00EF117D" w:rsidRDefault="00EF117D" w:rsidP="00EF117D">
          <w:pPr>
            <w:pStyle w:val="TableParagraph"/>
            <w:spacing w:before="10"/>
            <w:rPr>
              <w:b/>
              <w:sz w:val="25"/>
            </w:rPr>
          </w:pPr>
        </w:p>
        <w:p w14:paraId="5CF2708D" w14:textId="59A0D9AD" w:rsidR="00EF117D" w:rsidRDefault="00EF117D" w:rsidP="00EF117D">
          <w:pPr>
            <w:pStyle w:val="TableParagraph"/>
            <w:ind w:right="90"/>
            <w:jc w:val="right"/>
            <w:rPr>
              <w:rFonts w:ascii="Calibri"/>
              <w:b/>
              <w:sz w:val="16"/>
            </w:rPr>
          </w:pPr>
          <w:r>
            <w:rPr>
              <w:color w:val="7E7E7E"/>
              <w:sz w:val="16"/>
            </w:rPr>
            <w:t>P</w:t>
          </w:r>
          <w:r>
            <w:rPr>
              <w:color w:val="7E7E7E"/>
              <w:spacing w:val="13"/>
              <w:sz w:val="16"/>
            </w:rPr>
            <w:t xml:space="preserve"> </w:t>
          </w:r>
          <w:r>
            <w:rPr>
              <w:color w:val="7E7E7E"/>
              <w:sz w:val="16"/>
            </w:rPr>
            <w:t>a</w:t>
          </w:r>
          <w:r>
            <w:rPr>
              <w:color w:val="7E7E7E"/>
              <w:spacing w:val="15"/>
              <w:sz w:val="16"/>
            </w:rPr>
            <w:t xml:space="preserve"> </w:t>
          </w:r>
          <w:r>
            <w:rPr>
              <w:color w:val="7E7E7E"/>
              <w:sz w:val="16"/>
            </w:rPr>
            <w:t>g</w:t>
          </w:r>
          <w:r>
            <w:rPr>
              <w:color w:val="7E7E7E"/>
              <w:spacing w:val="13"/>
              <w:sz w:val="16"/>
            </w:rPr>
            <w:t xml:space="preserve"> </w:t>
          </w:r>
          <w:r>
            <w:rPr>
              <w:color w:val="7E7E7E"/>
              <w:sz w:val="16"/>
            </w:rPr>
            <w:t>e</w:t>
          </w:r>
          <w:r>
            <w:rPr>
              <w:color w:val="7E7E7E"/>
              <w:spacing w:val="10"/>
              <w:sz w:val="16"/>
            </w:rPr>
            <w:t xml:space="preserve"> </w:t>
          </w:r>
          <w:r>
            <w:rPr>
              <w:sz w:val="16"/>
            </w:rPr>
            <w:t>|</w:t>
          </w:r>
          <w:r>
            <w:rPr>
              <w:spacing w:val="-3"/>
              <w:sz w:val="16"/>
            </w:rPr>
            <w:t xml:space="preserve"> </w:t>
          </w:r>
          <w:r>
            <w:rPr>
              <w:rFonts w:ascii="Calibri"/>
              <w:b/>
              <w:sz w:val="16"/>
            </w:rPr>
            <w:t>2</w:t>
          </w:r>
        </w:p>
      </w:tc>
    </w:tr>
  </w:tbl>
  <w:p w14:paraId="4788F6AD" w14:textId="2F2AE9E2" w:rsidR="00642348" w:rsidRDefault="00642348">
    <w:pPr>
      <w:pStyle w:val="BodyText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084F6" w14:textId="77777777" w:rsidR="00567A83" w:rsidRDefault="00567A83">
      <w:r>
        <w:separator/>
      </w:r>
    </w:p>
  </w:footnote>
  <w:footnote w:type="continuationSeparator" w:id="0">
    <w:p w14:paraId="4460F172" w14:textId="77777777" w:rsidR="00567A83" w:rsidRDefault="00567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D348" w14:textId="77777777" w:rsidR="008867D4" w:rsidRDefault="008867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ADC08" w14:textId="77777777" w:rsidR="008867D4" w:rsidRDefault="008867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5796E" w14:textId="77777777" w:rsidR="008867D4" w:rsidRDefault="008867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10BF6"/>
    <w:multiLevelType w:val="hybridMultilevel"/>
    <w:tmpl w:val="17BE4924"/>
    <w:lvl w:ilvl="0" w:tplc="47364740">
      <w:start w:val="1"/>
      <w:numFmt w:val="decimal"/>
      <w:lvlText w:val="%1."/>
      <w:lvlJc w:val="left"/>
      <w:pPr>
        <w:ind w:left="801" w:hanging="351"/>
        <w:jc w:val="lef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01"/>
        <w:sz w:val="19"/>
        <w:szCs w:val="19"/>
      </w:rPr>
    </w:lvl>
    <w:lvl w:ilvl="1" w:tplc="DAF80BE0">
      <w:start w:val="1"/>
      <w:numFmt w:val="lowerLetter"/>
      <w:lvlText w:val="%2."/>
      <w:lvlJc w:val="left"/>
      <w:pPr>
        <w:ind w:left="801" w:hanging="351"/>
        <w:jc w:val="left"/>
      </w:pPr>
      <w:rPr>
        <w:rFonts w:ascii="Arial" w:eastAsia="Arial" w:hAnsi="Arial" w:cs="Arial" w:hint="default"/>
        <w:b w:val="0"/>
        <w:bCs w:val="0"/>
        <w:i/>
        <w:iCs/>
        <w:w w:val="92"/>
        <w:sz w:val="19"/>
        <w:szCs w:val="19"/>
      </w:rPr>
    </w:lvl>
    <w:lvl w:ilvl="2" w:tplc="E81C34F2">
      <w:numFmt w:val="bullet"/>
      <w:lvlText w:val="●"/>
      <w:lvlJc w:val="left"/>
      <w:pPr>
        <w:ind w:left="1501" w:hanging="351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sz w:val="19"/>
        <w:szCs w:val="19"/>
      </w:rPr>
    </w:lvl>
    <w:lvl w:ilvl="3" w:tplc="A84E5EC2">
      <w:numFmt w:val="bullet"/>
      <w:lvlText w:val="•"/>
      <w:lvlJc w:val="left"/>
      <w:pPr>
        <w:ind w:left="3239" w:hanging="351"/>
      </w:pPr>
      <w:rPr>
        <w:rFonts w:hint="default"/>
      </w:rPr>
    </w:lvl>
    <w:lvl w:ilvl="4" w:tplc="C2B40660">
      <w:numFmt w:val="bullet"/>
      <w:lvlText w:val="•"/>
      <w:lvlJc w:val="left"/>
      <w:pPr>
        <w:ind w:left="4108" w:hanging="351"/>
      </w:pPr>
      <w:rPr>
        <w:rFonts w:hint="default"/>
      </w:rPr>
    </w:lvl>
    <w:lvl w:ilvl="5" w:tplc="DA98B0D4">
      <w:numFmt w:val="bullet"/>
      <w:lvlText w:val="•"/>
      <w:lvlJc w:val="left"/>
      <w:pPr>
        <w:ind w:left="4978" w:hanging="351"/>
      </w:pPr>
      <w:rPr>
        <w:rFonts w:hint="default"/>
      </w:rPr>
    </w:lvl>
    <w:lvl w:ilvl="6" w:tplc="22C2B5E8">
      <w:numFmt w:val="bullet"/>
      <w:lvlText w:val="•"/>
      <w:lvlJc w:val="left"/>
      <w:pPr>
        <w:ind w:left="5847" w:hanging="351"/>
      </w:pPr>
      <w:rPr>
        <w:rFonts w:hint="default"/>
      </w:rPr>
    </w:lvl>
    <w:lvl w:ilvl="7" w:tplc="FF9A7A42">
      <w:numFmt w:val="bullet"/>
      <w:lvlText w:val="•"/>
      <w:lvlJc w:val="left"/>
      <w:pPr>
        <w:ind w:left="6717" w:hanging="351"/>
      </w:pPr>
      <w:rPr>
        <w:rFonts w:hint="default"/>
      </w:rPr>
    </w:lvl>
    <w:lvl w:ilvl="8" w:tplc="BC406B66">
      <w:numFmt w:val="bullet"/>
      <w:lvlText w:val="•"/>
      <w:lvlJc w:val="left"/>
      <w:pPr>
        <w:ind w:left="7586" w:hanging="351"/>
      </w:pPr>
      <w:rPr>
        <w:rFonts w:hint="default"/>
      </w:rPr>
    </w:lvl>
  </w:abstractNum>
  <w:abstractNum w:abstractNumId="1" w15:restartNumberingAfterBreak="0">
    <w:nsid w:val="42587C06"/>
    <w:multiLevelType w:val="multilevel"/>
    <w:tmpl w:val="7056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5E0522"/>
    <w:multiLevelType w:val="hybridMultilevel"/>
    <w:tmpl w:val="5492EC08"/>
    <w:lvl w:ilvl="0" w:tplc="8BD87114">
      <w:start w:val="1"/>
      <w:numFmt w:val="decimal"/>
      <w:lvlText w:val="%1."/>
      <w:lvlJc w:val="left"/>
      <w:pPr>
        <w:ind w:left="801" w:hanging="351"/>
        <w:jc w:val="lef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01"/>
        <w:sz w:val="19"/>
        <w:szCs w:val="19"/>
      </w:rPr>
    </w:lvl>
    <w:lvl w:ilvl="1" w:tplc="A0F8F6DA">
      <w:numFmt w:val="bullet"/>
      <w:lvlText w:val="•"/>
      <w:lvlJc w:val="left"/>
      <w:pPr>
        <w:ind w:left="1652" w:hanging="351"/>
      </w:pPr>
      <w:rPr>
        <w:rFonts w:hint="default"/>
      </w:rPr>
    </w:lvl>
    <w:lvl w:ilvl="2" w:tplc="8B581D7A">
      <w:numFmt w:val="bullet"/>
      <w:lvlText w:val="•"/>
      <w:lvlJc w:val="left"/>
      <w:pPr>
        <w:ind w:left="2505" w:hanging="351"/>
      </w:pPr>
      <w:rPr>
        <w:rFonts w:hint="default"/>
      </w:rPr>
    </w:lvl>
    <w:lvl w:ilvl="3" w:tplc="249E0C34">
      <w:numFmt w:val="bullet"/>
      <w:lvlText w:val="•"/>
      <w:lvlJc w:val="left"/>
      <w:pPr>
        <w:ind w:left="3357" w:hanging="351"/>
      </w:pPr>
      <w:rPr>
        <w:rFonts w:hint="default"/>
      </w:rPr>
    </w:lvl>
    <w:lvl w:ilvl="4" w:tplc="94CE3682">
      <w:numFmt w:val="bullet"/>
      <w:lvlText w:val="•"/>
      <w:lvlJc w:val="left"/>
      <w:pPr>
        <w:ind w:left="4210" w:hanging="351"/>
      </w:pPr>
      <w:rPr>
        <w:rFonts w:hint="default"/>
      </w:rPr>
    </w:lvl>
    <w:lvl w:ilvl="5" w:tplc="6BE49DDA">
      <w:numFmt w:val="bullet"/>
      <w:lvlText w:val="•"/>
      <w:lvlJc w:val="left"/>
      <w:pPr>
        <w:ind w:left="5062" w:hanging="351"/>
      </w:pPr>
      <w:rPr>
        <w:rFonts w:hint="default"/>
      </w:rPr>
    </w:lvl>
    <w:lvl w:ilvl="6" w:tplc="54A22B88">
      <w:numFmt w:val="bullet"/>
      <w:lvlText w:val="•"/>
      <w:lvlJc w:val="left"/>
      <w:pPr>
        <w:ind w:left="5915" w:hanging="351"/>
      </w:pPr>
      <w:rPr>
        <w:rFonts w:hint="default"/>
      </w:rPr>
    </w:lvl>
    <w:lvl w:ilvl="7" w:tplc="83D054AC">
      <w:numFmt w:val="bullet"/>
      <w:lvlText w:val="•"/>
      <w:lvlJc w:val="left"/>
      <w:pPr>
        <w:ind w:left="6767" w:hanging="351"/>
      </w:pPr>
      <w:rPr>
        <w:rFonts w:hint="default"/>
      </w:rPr>
    </w:lvl>
    <w:lvl w:ilvl="8" w:tplc="A2AC4D6E">
      <w:numFmt w:val="bullet"/>
      <w:lvlText w:val="•"/>
      <w:lvlJc w:val="left"/>
      <w:pPr>
        <w:ind w:left="7620" w:hanging="351"/>
      </w:pPr>
      <w:rPr>
        <w:rFonts w:hint="default"/>
      </w:rPr>
    </w:lvl>
  </w:abstractNum>
  <w:abstractNum w:abstractNumId="3" w15:restartNumberingAfterBreak="0">
    <w:nsid w:val="74177A2D"/>
    <w:multiLevelType w:val="hybridMultilevel"/>
    <w:tmpl w:val="A3B291F0"/>
    <w:lvl w:ilvl="0" w:tplc="0F102ECE">
      <w:numFmt w:val="bullet"/>
      <w:lvlText w:val="●"/>
      <w:lvlJc w:val="left"/>
      <w:pPr>
        <w:ind w:left="794" w:hanging="346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sz w:val="19"/>
        <w:szCs w:val="19"/>
      </w:rPr>
    </w:lvl>
    <w:lvl w:ilvl="1" w:tplc="FE7CA600">
      <w:numFmt w:val="bullet"/>
      <w:lvlText w:val="•"/>
      <w:lvlJc w:val="left"/>
      <w:pPr>
        <w:ind w:left="1652" w:hanging="346"/>
      </w:pPr>
      <w:rPr>
        <w:rFonts w:hint="default"/>
      </w:rPr>
    </w:lvl>
    <w:lvl w:ilvl="2" w:tplc="BF56FA4A">
      <w:numFmt w:val="bullet"/>
      <w:lvlText w:val="•"/>
      <w:lvlJc w:val="left"/>
      <w:pPr>
        <w:ind w:left="2505" w:hanging="346"/>
      </w:pPr>
      <w:rPr>
        <w:rFonts w:hint="default"/>
      </w:rPr>
    </w:lvl>
    <w:lvl w:ilvl="3" w:tplc="94981388">
      <w:numFmt w:val="bullet"/>
      <w:lvlText w:val="•"/>
      <w:lvlJc w:val="left"/>
      <w:pPr>
        <w:ind w:left="3357" w:hanging="346"/>
      </w:pPr>
      <w:rPr>
        <w:rFonts w:hint="default"/>
      </w:rPr>
    </w:lvl>
    <w:lvl w:ilvl="4" w:tplc="AEDA80E6">
      <w:numFmt w:val="bullet"/>
      <w:lvlText w:val="•"/>
      <w:lvlJc w:val="left"/>
      <w:pPr>
        <w:ind w:left="4210" w:hanging="346"/>
      </w:pPr>
      <w:rPr>
        <w:rFonts w:hint="default"/>
      </w:rPr>
    </w:lvl>
    <w:lvl w:ilvl="5" w:tplc="72F232AE">
      <w:numFmt w:val="bullet"/>
      <w:lvlText w:val="•"/>
      <w:lvlJc w:val="left"/>
      <w:pPr>
        <w:ind w:left="5062" w:hanging="346"/>
      </w:pPr>
      <w:rPr>
        <w:rFonts w:hint="default"/>
      </w:rPr>
    </w:lvl>
    <w:lvl w:ilvl="6" w:tplc="B5BA28E8">
      <w:numFmt w:val="bullet"/>
      <w:lvlText w:val="•"/>
      <w:lvlJc w:val="left"/>
      <w:pPr>
        <w:ind w:left="5915" w:hanging="346"/>
      </w:pPr>
      <w:rPr>
        <w:rFonts w:hint="default"/>
      </w:rPr>
    </w:lvl>
    <w:lvl w:ilvl="7" w:tplc="B8368B62">
      <w:numFmt w:val="bullet"/>
      <w:lvlText w:val="•"/>
      <w:lvlJc w:val="left"/>
      <w:pPr>
        <w:ind w:left="6767" w:hanging="346"/>
      </w:pPr>
      <w:rPr>
        <w:rFonts w:hint="default"/>
      </w:rPr>
    </w:lvl>
    <w:lvl w:ilvl="8" w:tplc="923441A2">
      <w:numFmt w:val="bullet"/>
      <w:lvlText w:val="•"/>
      <w:lvlJc w:val="left"/>
      <w:pPr>
        <w:ind w:left="7620" w:hanging="346"/>
      </w:pPr>
      <w:rPr>
        <w:rFonts w:hint="default"/>
      </w:rPr>
    </w:lvl>
  </w:abstractNum>
  <w:num w:numId="1" w16cid:durableId="1296134586">
    <w:abstractNumId w:val="2"/>
  </w:num>
  <w:num w:numId="2" w16cid:durableId="765199858">
    <w:abstractNumId w:val="3"/>
  </w:num>
  <w:num w:numId="3" w16cid:durableId="993069332">
    <w:abstractNumId w:val="0"/>
  </w:num>
  <w:num w:numId="4" w16cid:durableId="908921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48"/>
    <w:rsid w:val="000B0963"/>
    <w:rsid w:val="000F741D"/>
    <w:rsid w:val="002E4006"/>
    <w:rsid w:val="003101F7"/>
    <w:rsid w:val="003A3F7B"/>
    <w:rsid w:val="003B750B"/>
    <w:rsid w:val="004E66CC"/>
    <w:rsid w:val="00505652"/>
    <w:rsid w:val="00567A83"/>
    <w:rsid w:val="00642348"/>
    <w:rsid w:val="006C7CC1"/>
    <w:rsid w:val="00722D88"/>
    <w:rsid w:val="00745DFE"/>
    <w:rsid w:val="00871959"/>
    <w:rsid w:val="008867D4"/>
    <w:rsid w:val="0097589D"/>
    <w:rsid w:val="009E47A7"/>
    <w:rsid w:val="00B32F8F"/>
    <w:rsid w:val="00B75504"/>
    <w:rsid w:val="00BA748E"/>
    <w:rsid w:val="00C813D1"/>
    <w:rsid w:val="00E22157"/>
    <w:rsid w:val="00EF117D"/>
    <w:rsid w:val="00EF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895A1"/>
  <w15:docId w15:val="{B71A98DA-8CCC-434F-88DE-B037C7C5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23"/>
      <w:ind w:left="101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101"/>
      <w:outlineLvl w:val="1"/>
    </w:pPr>
    <w:rPr>
      <w:b/>
      <w:bCs/>
      <w:sz w:val="25"/>
      <w:szCs w:val="25"/>
    </w:rPr>
  </w:style>
  <w:style w:type="paragraph" w:styleId="Heading3">
    <w:name w:val="heading 3"/>
    <w:basedOn w:val="Normal"/>
    <w:uiPriority w:val="9"/>
    <w:unhideWhenUsed/>
    <w:qFormat/>
    <w:pPr>
      <w:spacing w:before="150"/>
      <w:ind w:left="101"/>
      <w:outlineLvl w:val="2"/>
    </w:pPr>
    <w:rPr>
      <w:b/>
      <w:bCs/>
      <w:i/>
      <w:iCs/>
      <w:sz w:val="23"/>
      <w:szCs w:val="23"/>
    </w:rPr>
  </w:style>
  <w:style w:type="paragraph" w:styleId="Heading4">
    <w:name w:val="heading 4"/>
    <w:basedOn w:val="Normal"/>
    <w:uiPriority w:val="9"/>
    <w:unhideWhenUsed/>
    <w:qFormat/>
    <w:pPr>
      <w:spacing w:before="1"/>
      <w:ind w:left="801" w:hanging="351"/>
      <w:outlineLvl w:val="3"/>
    </w:pPr>
    <w:rPr>
      <w:rFonts w:ascii="Arial Unicode MS" w:eastAsia="Arial Unicode MS" w:hAnsi="Arial Unicode MS" w:cs="Arial Unicode MS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3"/>
      <w:ind w:left="101"/>
    </w:pPr>
    <w:rPr>
      <w:rFonts w:ascii="Arial Unicode MS" w:eastAsia="Arial Unicode MS" w:hAnsi="Arial Unicode MS" w:cs="Arial Unicode MS"/>
      <w:sz w:val="19"/>
      <w:szCs w:val="19"/>
    </w:rPr>
  </w:style>
  <w:style w:type="paragraph" w:styleId="TOC2">
    <w:name w:val="toc 2"/>
    <w:basedOn w:val="Normal"/>
    <w:uiPriority w:val="1"/>
    <w:qFormat/>
    <w:pPr>
      <w:spacing w:before="52"/>
      <w:ind w:left="315"/>
    </w:pPr>
    <w:rPr>
      <w:rFonts w:ascii="Arial Unicode MS" w:eastAsia="Arial Unicode MS" w:hAnsi="Arial Unicode MS" w:cs="Arial Unicode MS"/>
      <w:sz w:val="19"/>
      <w:szCs w:val="19"/>
    </w:rPr>
  </w:style>
  <w:style w:type="paragraph" w:styleId="TOC3">
    <w:name w:val="toc 3"/>
    <w:basedOn w:val="Normal"/>
    <w:uiPriority w:val="1"/>
    <w:qFormat/>
    <w:pPr>
      <w:spacing w:before="52"/>
      <w:ind w:left="528"/>
    </w:pPr>
    <w:rPr>
      <w:i/>
      <w:iCs/>
      <w:sz w:val="19"/>
      <w:szCs w:val="19"/>
    </w:rPr>
  </w:style>
  <w:style w:type="paragraph" w:styleId="BodyText">
    <w:name w:val="Body Text"/>
    <w:basedOn w:val="Normal"/>
    <w:uiPriority w:val="1"/>
    <w:qFormat/>
    <w:rPr>
      <w:i/>
      <w:iCs/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34"/>
      <w:ind w:left="801" w:hanging="351"/>
    </w:pPr>
    <w:rPr>
      <w:rFonts w:ascii="Arial Unicode MS" w:eastAsia="Arial Unicode MS" w:hAnsi="Arial Unicode MS" w:cs="Arial Unicode MS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13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3D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813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3D1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C813D1"/>
    <w:pPr>
      <w:widowControl/>
      <w:autoSpaceDE/>
      <w:autoSpaceDN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3A3F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7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4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5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Inclusion-Policy.pdf</vt:lpstr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Inclusion-Policy.pdf</dc:title>
  <dc:creator>McEwan, Tracy</dc:creator>
  <cp:lastModifiedBy>MCEWAN, Tracy (YORK TEACHING HOSPITAL NHS FOUNDATION TRUST)</cp:lastModifiedBy>
  <cp:revision>2</cp:revision>
  <dcterms:created xsi:type="dcterms:W3CDTF">2023-02-27T16:45:00Z</dcterms:created>
  <dcterms:modified xsi:type="dcterms:W3CDTF">2023-02-27T16:45:00Z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Preview</vt:lpwstr>
  </property>
  <property fmtid="{D5CDD505-2E9C-101B-9397-08002B2CF9AE}" pid="4" name="LastSaved">
    <vt:filetime>2021-11-15T00:00:00Z</vt:filetime>
  </property>
</Properties>
</file>